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hanging="2"/>
        <w:jc w:val="center"/>
        <w:rPr>
          <w:sz w:val="8"/>
          <w:szCs w:val="8"/>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2692717</wp:posOffset>
            </wp:positionH>
            <wp:positionV relativeFrom="paragraph">
              <wp:posOffset>0</wp:posOffset>
            </wp:positionV>
            <wp:extent cx="1202690" cy="1202690"/>
            <wp:effectExtent b="0" l="0" r="0" t="0"/>
            <wp:wrapTopAndBottom distB="0" distT="0"/>
            <wp:docPr id="17"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202690" cy="1202690"/>
                    </a:xfrm>
                    <a:prstGeom prst="rect"/>
                    <a:ln/>
                  </pic:spPr>
                </pic:pic>
              </a:graphicData>
            </a:graphic>
          </wp:anchor>
        </w:drawing>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240" w:lineRule="auto"/>
        <w:ind w:left="2" w:hanging="4"/>
        <w:jc w:val="center"/>
        <w:rPr>
          <w:rFonts w:ascii="Comic Sans MS" w:cs="Comic Sans MS" w:eastAsia="Comic Sans MS" w:hAnsi="Comic Sans MS"/>
          <w:color w:val="a50021"/>
          <w:sz w:val="44"/>
          <w:szCs w:val="44"/>
        </w:rPr>
      </w:pPr>
      <w:r w:rsidDel="00000000" w:rsidR="00000000" w:rsidRPr="00000000">
        <w:rPr>
          <w:rFonts w:ascii="Comic Sans MS" w:cs="Comic Sans MS" w:eastAsia="Comic Sans MS" w:hAnsi="Comic Sans MS"/>
          <w:b w:val="1"/>
          <w:bCs w:val="1"/>
          <w:color w:val="a50021"/>
          <w:sz w:val="44"/>
          <w:szCs w:val="44"/>
          <w:rtl w:val="0"/>
        </w:rPr>
        <w:t xml:space="preserve">Dossier Technique 2026</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40" w:lineRule="auto"/>
        <w:ind w:left="2" w:hanging="4"/>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b w:val="1"/>
          <w:bCs w:val="1"/>
          <w:color w:val="a50021"/>
          <w:sz w:val="44"/>
          <w:szCs w:val="44"/>
          <w:rtl w:val="0"/>
        </w:rPr>
        <w:t xml:space="preserve">AQUATHLON</w:t>
      </w:r>
      <w:r w:rsidDel="00000000" w:rsidR="00000000" w:rsidRPr="00000000">
        <w:rPr>
          <w:rtl w:val="0"/>
        </w:rPr>
      </w:r>
    </w:p>
    <w:p w:rsidR="00000000" w:rsidDel="00000000" w:rsidP="00000000" w:rsidRDefault="00000000" w:rsidRPr="00000000" w14:paraId="00000004">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5">
      <w:pPr>
        <w:ind w:left="0" w:hanging="2"/>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Le Dossier Technique est la pièce essentielle et spécifique à chaque épreuve. Il devra être adapté à chaque type de manifestation et prendre en compte la Réglementation Fédérale pour chaque type d'épreuve.</w:t>
      </w:r>
      <w:r w:rsidDel="00000000" w:rsidR="00000000" w:rsidRPr="00000000">
        <w:rPr>
          <w:rtl w:val="0"/>
        </w:rPr>
      </w:r>
    </w:p>
    <w:p w:rsidR="00000000" w:rsidDel="00000000" w:rsidP="00000000" w:rsidRDefault="00000000" w:rsidRPr="00000000" w14:paraId="00000006">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7">
      <w:pPr>
        <w:ind w:left="0" w:hanging="2"/>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Dossier</w:t>
      </w:r>
      <w:r w:rsidDel="00000000" w:rsidR="00000000" w:rsidRPr="00000000">
        <w:rPr>
          <w:rFonts w:ascii="Comic Sans MS" w:cs="Comic Sans MS" w:eastAsia="Comic Sans MS" w:hAnsi="Comic Sans MS"/>
          <w:color w:val="ff0000"/>
          <w:sz w:val="22"/>
          <w:szCs w:val="22"/>
          <w:rtl w:val="0"/>
        </w:rPr>
        <w:t xml:space="preserve"> </w:t>
      </w:r>
      <w:r w:rsidDel="00000000" w:rsidR="00000000" w:rsidRPr="00000000">
        <w:rPr>
          <w:rFonts w:ascii="Comic Sans MS" w:cs="Comic Sans MS" w:eastAsia="Comic Sans MS" w:hAnsi="Comic Sans MS"/>
          <w:sz w:val="22"/>
          <w:szCs w:val="22"/>
          <w:rtl w:val="0"/>
        </w:rPr>
        <w:t xml:space="preserve">Technique présenté est un exemple destiné à servir de "fil rouge" pour tous les organisateurs. Il peut vous servir également à remplir en ligne le </w:t>
      </w:r>
      <w:r w:rsidDel="00000000" w:rsidR="00000000" w:rsidRPr="00000000">
        <w:rPr>
          <w:rFonts w:ascii="Comic Sans MS" w:cs="Comic Sans MS" w:eastAsia="Comic Sans MS" w:hAnsi="Comic Sans MS"/>
          <w:b w:val="1"/>
          <w:bCs w:val="1"/>
          <w:sz w:val="22"/>
          <w:szCs w:val="22"/>
          <w:rtl w:val="0"/>
        </w:rPr>
        <w:t xml:space="preserve">Dossier Préfectoral </w:t>
      </w:r>
      <w:r w:rsidDel="00000000" w:rsidR="00000000" w:rsidRPr="00000000">
        <w:rPr>
          <w:rFonts w:ascii="Comic Sans MS" w:cs="Comic Sans MS" w:eastAsia="Comic Sans MS" w:hAnsi="Comic Sans MS"/>
          <w:sz w:val="22"/>
          <w:szCs w:val="22"/>
          <w:rtl w:val="0"/>
        </w:rPr>
        <w:t xml:space="preserve">sur le site dédié</w:t>
      </w:r>
      <w:r w:rsidDel="00000000" w:rsidR="00000000" w:rsidRPr="00000000">
        <w:rPr>
          <w:rFonts w:ascii="Comic Sans MS" w:cs="Comic Sans MS" w:eastAsia="Comic Sans MS" w:hAnsi="Comic Sans MS"/>
          <w:b w:val="1"/>
          <w:bCs w:val="1"/>
          <w:sz w:val="22"/>
          <w:szCs w:val="22"/>
          <w:rtl w:val="0"/>
        </w:rPr>
        <w:t xml:space="preserve"> :</w:t>
      </w:r>
      <w:r w:rsidDel="00000000" w:rsidR="00000000" w:rsidRPr="00000000">
        <w:rPr>
          <w:rtl w:val="0"/>
        </w:rPr>
        <w:t xml:space="preserve"> </w:t>
      </w:r>
      <w:hyperlink r:id="rId8">
        <w:r w:rsidDel="00000000" w:rsidR="00000000" w:rsidRPr="00000000">
          <w:rPr>
            <w:rFonts w:ascii="Comic Sans MS" w:cs="Comic Sans MS" w:eastAsia="Comic Sans MS" w:hAnsi="Comic Sans MS"/>
            <w:b w:val="1"/>
            <w:bCs w:val="1"/>
            <w:color w:val="0000ff"/>
            <w:sz w:val="22"/>
            <w:szCs w:val="22"/>
            <w:u w:val="single"/>
            <w:rtl w:val="0"/>
          </w:rPr>
          <w:t xml:space="preserve">https://www.manifestationsportive.fr/</w:t>
        </w:r>
      </w:hyperlink>
      <w:r w:rsidDel="00000000" w:rsidR="00000000" w:rsidRPr="00000000">
        <w:rPr>
          <w:rFonts w:ascii="Comic Sans MS" w:cs="Comic Sans MS" w:eastAsia="Comic Sans MS" w:hAnsi="Comic Sans MS"/>
          <w:b w:val="1"/>
          <w:bCs w:val="1"/>
          <w:sz w:val="22"/>
          <w:szCs w:val="22"/>
          <w:rtl w:val="0"/>
        </w:rPr>
        <w:t xml:space="preserve"> sur</w:t>
      </w:r>
      <w:r w:rsidDel="00000000" w:rsidR="00000000" w:rsidRPr="00000000">
        <w:rPr>
          <w:rFonts w:ascii="Comic Sans MS" w:cs="Comic Sans MS" w:eastAsia="Comic Sans MS" w:hAnsi="Comic Sans MS"/>
          <w:sz w:val="22"/>
          <w:szCs w:val="22"/>
          <w:rtl w:val="0"/>
        </w:rPr>
        <w:t xml:space="preserve"> lequel vous devrez apporter d’autres renseignements supplémentaires : site Natura 2000, qualité de l’eau, noms des signaleurs… (une liste vous est proposée plus bas). </w:t>
      </w:r>
    </w:p>
    <w:p w:rsidR="00000000" w:rsidDel="00000000" w:rsidP="00000000" w:rsidRDefault="00000000" w:rsidRPr="00000000" w14:paraId="00000008">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009">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L’organisateur est tenu d'effectuer au moins </w:t>
      </w:r>
      <w:r w:rsidDel="00000000" w:rsidR="00000000" w:rsidRPr="00000000">
        <w:rPr>
          <w:rFonts w:ascii="Comic Sans MS" w:cs="Comic Sans MS" w:eastAsia="Comic Sans MS" w:hAnsi="Comic Sans MS"/>
          <w:b w:val="1"/>
          <w:bCs w:val="1"/>
          <w:sz w:val="22"/>
          <w:szCs w:val="22"/>
          <w:rtl w:val="0"/>
        </w:rPr>
        <w:t xml:space="preserve">3 mois avant</w:t>
      </w:r>
      <w:r w:rsidDel="00000000" w:rsidR="00000000" w:rsidRPr="00000000">
        <w:rPr>
          <w:rFonts w:ascii="Comic Sans MS" w:cs="Comic Sans MS" w:eastAsia="Comic Sans MS" w:hAnsi="Comic Sans MS"/>
          <w:sz w:val="22"/>
          <w:szCs w:val="22"/>
          <w:rtl w:val="0"/>
        </w:rPr>
        <w:t xml:space="preserve"> la date de l’épreuve </w:t>
      </w:r>
      <w:r w:rsidDel="00000000" w:rsidR="00000000" w:rsidRPr="00000000">
        <w:rPr>
          <w:rFonts w:ascii="Comic Sans MS" w:cs="Comic Sans MS" w:eastAsia="Comic Sans MS" w:hAnsi="Comic Sans MS"/>
          <w:b w:val="1"/>
          <w:bCs w:val="1"/>
          <w:sz w:val="22"/>
          <w:szCs w:val="22"/>
          <w:rtl w:val="0"/>
        </w:rPr>
        <w:t xml:space="preserve">:</w:t>
      </w:r>
      <w:r w:rsidDel="00000000" w:rsidR="00000000" w:rsidRPr="00000000">
        <w:rPr>
          <w:rtl w:val="0"/>
        </w:rPr>
      </w:r>
    </w:p>
    <w:p w:rsidR="00000000" w:rsidDel="00000000" w:rsidP="00000000" w:rsidRDefault="00000000" w:rsidRPr="00000000" w14:paraId="0000000A">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B">
      <w:pPr>
        <w:ind w:left="0" w:hanging="2"/>
        <w:jc w:val="both"/>
        <w:rPr>
          <w:rFonts w:ascii="Comic Sans MS" w:cs="Comic Sans MS" w:eastAsia="Comic Sans MS" w:hAnsi="Comic Sans MS"/>
          <w:sz w:val="16"/>
          <w:szCs w:val="16"/>
        </w:rPr>
      </w:pPr>
      <w:sdt>
        <w:sdtPr>
          <w:id w:val="-65997073"/>
          <w:tag w:val="goog_rdk_0"/>
        </w:sdtPr>
        <w:sdtContent>
          <w:r w:rsidDel="00000000" w:rsidR="00000000" w:rsidRPr="00000000">
            <w:rPr>
              <w:rFonts w:ascii="Cardo" w:cs="Cardo" w:eastAsia="Cardo" w:hAnsi="Cardo"/>
              <w:b w:val="1"/>
              <w:bCs w:val="1"/>
              <w:sz w:val="22"/>
              <w:szCs w:val="22"/>
              <w:rtl w:val="0"/>
            </w:rPr>
            <w:t xml:space="preserve">→ </w:t>
          </w:r>
        </w:sdtContent>
      </w:sdt>
      <w:r w:rsidDel="00000000" w:rsidR="00000000" w:rsidRPr="00000000">
        <w:rPr>
          <w:rFonts w:ascii="Comic Sans MS" w:cs="Comic Sans MS" w:eastAsia="Comic Sans MS" w:hAnsi="Comic Sans MS"/>
          <w:b w:val="1"/>
          <w:bCs w:val="1"/>
          <w:sz w:val="22"/>
          <w:szCs w:val="22"/>
          <w:u w:val="single"/>
          <w:rtl w:val="0"/>
        </w:rPr>
        <w:t xml:space="preserve">Sur l'Espace Tri 2.0</w:t>
      </w:r>
      <w:r w:rsidDel="00000000" w:rsidR="00000000" w:rsidRPr="00000000">
        <w:rPr>
          <w:rFonts w:ascii="Comic Sans MS" w:cs="Comic Sans MS" w:eastAsia="Comic Sans MS" w:hAnsi="Comic Sans MS"/>
          <w:sz w:val="22"/>
          <w:szCs w:val="22"/>
          <w:rtl w:val="0"/>
        </w:rPr>
        <w:t xml:space="preserve"> : La demande de manifestation  avec la liste des épreuves de la manifestation et des éventuelles demandes de label (Triathlon Durable, Triathlon Mixité, Épreuve accessible)     </w:t>
      </w:r>
      <w:hyperlink r:id="rId9">
        <w:r w:rsidDel="00000000" w:rsidR="00000000" w:rsidRPr="00000000">
          <w:rPr>
            <w:rFonts w:ascii="Comic Sans MS" w:cs="Comic Sans MS" w:eastAsia="Comic Sans MS" w:hAnsi="Comic Sans MS"/>
            <w:color w:val="0000ff"/>
            <w:sz w:val="22"/>
            <w:szCs w:val="22"/>
            <w:u w:val="single"/>
            <w:rtl w:val="0"/>
          </w:rPr>
          <w:t xml:space="preserve">http://espacetri.fftri.com/</w:t>
        </w:r>
      </w:hyperlink>
      <w:r w:rsidDel="00000000" w:rsidR="00000000" w:rsidRPr="00000000">
        <w:rPr>
          <w:rtl w:val="0"/>
        </w:rPr>
      </w:r>
    </w:p>
    <w:p w:rsidR="00000000" w:rsidDel="00000000" w:rsidP="00000000" w:rsidRDefault="00000000" w:rsidRPr="00000000" w14:paraId="0000000C">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D">
      <w:pPr>
        <w:ind w:left="0" w:hanging="2"/>
        <w:rPr>
          <w:rFonts w:ascii="Comic Sans MS" w:cs="Comic Sans MS" w:eastAsia="Comic Sans MS" w:hAnsi="Comic Sans MS"/>
          <w:sz w:val="16"/>
          <w:szCs w:val="16"/>
        </w:rPr>
      </w:pPr>
      <w:sdt>
        <w:sdtPr>
          <w:id w:val="933346378"/>
          <w:tag w:val="goog_rdk_1"/>
        </w:sdtPr>
        <w:sdtContent>
          <w:r w:rsidDel="00000000" w:rsidR="00000000" w:rsidRPr="00000000">
            <w:rPr>
              <w:rFonts w:ascii="Cardo" w:cs="Cardo" w:eastAsia="Cardo" w:hAnsi="Cardo"/>
              <w:sz w:val="22"/>
              <w:szCs w:val="22"/>
              <w:rtl w:val="0"/>
            </w:rPr>
            <w:t xml:space="preserve">→ Les demandes d’assurances optionnelles se font directement auprès de la FFTRI</w:t>
          </w:r>
        </w:sdtContent>
      </w:sdt>
      <w:r w:rsidDel="00000000" w:rsidR="00000000" w:rsidRPr="00000000">
        <w:rPr>
          <w:rtl w:val="0"/>
        </w:rPr>
      </w:r>
    </w:p>
    <w:p w:rsidR="00000000" w:rsidDel="00000000" w:rsidP="00000000" w:rsidRDefault="00000000" w:rsidRPr="00000000" w14:paraId="0000000E">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F">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010">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Après la validation du Dossier Technique par la commission organisation : </w:t>
      </w:r>
    </w:p>
    <w:p w:rsidR="00000000" w:rsidDel="00000000" w:rsidP="00000000" w:rsidRDefault="00000000" w:rsidRPr="00000000" w14:paraId="00000011">
      <w:pPr>
        <w:ind w:left="0" w:hanging="2"/>
        <w:rPr>
          <w:rFonts w:ascii="Comic Sans MS" w:cs="Comic Sans MS" w:eastAsia="Comic Sans MS" w:hAnsi="Comic Sans MS"/>
          <w:sz w:val="22"/>
          <w:szCs w:val="22"/>
        </w:rPr>
      </w:pPr>
      <w:sdt>
        <w:sdtPr>
          <w:id w:val="78263697"/>
          <w:tag w:val="goog_rdk_2"/>
        </w:sdtPr>
        <w:sdtContent>
          <w:r w:rsidDel="00000000" w:rsidR="00000000" w:rsidRPr="00000000">
            <w:rPr>
              <w:rFonts w:ascii="Cardo" w:cs="Cardo" w:eastAsia="Cardo" w:hAnsi="Cardo"/>
              <w:sz w:val="22"/>
              <w:szCs w:val="22"/>
              <w:rtl w:val="0"/>
            </w:rPr>
            <w:t xml:space="preserve">→</w:t>
          </w:r>
        </w:sdtContent>
      </w:sdt>
      <w:r w:rsidDel="00000000" w:rsidR="00000000" w:rsidRPr="00000000">
        <w:rPr>
          <w:rFonts w:ascii="Comic Sans MS" w:cs="Comic Sans MS" w:eastAsia="Comic Sans MS" w:hAnsi="Comic Sans MS"/>
          <w:sz w:val="22"/>
          <w:szCs w:val="22"/>
          <w:rtl w:val="0"/>
        </w:rPr>
        <w:t xml:space="preserve"> la Fédération Française de Triathlon décernera à l’organisateur la « licence manifestation » et les documents nécessaires à la manifestation (pass compétition, assurance,...), tous ces documents seront téléchargeables sur l'Espace Tri 2.0,</w:t>
      </w:r>
    </w:p>
    <w:p w:rsidR="00000000" w:rsidDel="00000000" w:rsidP="00000000" w:rsidRDefault="00000000" w:rsidRPr="00000000" w14:paraId="00000012">
      <w:pPr>
        <w:ind w:left="0" w:hanging="2"/>
        <w:rPr>
          <w:rFonts w:ascii="Comic Sans MS" w:cs="Comic Sans MS" w:eastAsia="Comic Sans MS" w:hAnsi="Comic Sans MS"/>
          <w:sz w:val="22"/>
          <w:szCs w:val="22"/>
        </w:rPr>
      </w:pPr>
      <w:sdt>
        <w:sdtPr>
          <w:id w:val="-1377533721"/>
          <w:tag w:val="goog_rdk_3"/>
        </w:sdtPr>
        <w:sdtContent>
          <w:r w:rsidDel="00000000" w:rsidR="00000000" w:rsidRPr="00000000">
            <w:rPr>
              <w:rFonts w:ascii="Cardo" w:cs="Cardo" w:eastAsia="Cardo" w:hAnsi="Cardo"/>
              <w:sz w:val="22"/>
              <w:szCs w:val="22"/>
              <w:rtl w:val="0"/>
            </w:rPr>
            <w:t xml:space="preserve">→</w:t>
          </w:r>
        </w:sdtContent>
      </w:sdt>
      <w:r w:rsidDel="00000000" w:rsidR="00000000" w:rsidRPr="00000000">
        <w:rPr>
          <w:rFonts w:ascii="Comic Sans MS" w:cs="Comic Sans MS" w:eastAsia="Comic Sans MS" w:hAnsi="Comic Sans MS"/>
          <w:sz w:val="22"/>
          <w:szCs w:val="22"/>
          <w:rtl w:val="0"/>
        </w:rPr>
        <w:t xml:space="preserve"> l’Arbitre Principal de l’épreuve consultera le Dossier sur l'Espace Tri 2.0.</w:t>
      </w:r>
    </w:p>
    <w:p w:rsidR="00000000" w:rsidDel="00000000" w:rsidP="00000000" w:rsidRDefault="00000000" w:rsidRPr="00000000" w14:paraId="00000013">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014">
      <w:pPr>
        <w:ind w:left="0" w:hanging="2"/>
        <w:rPr>
          <w:rFonts w:ascii="Comic Sans MS" w:cs="Comic Sans MS" w:eastAsia="Comic Sans MS" w:hAnsi="Comic Sans MS"/>
          <w:b w:val="1"/>
          <w:bCs w:val="1"/>
          <w:color w:val="ff0000"/>
          <w:sz w:val="22"/>
          <w:szCs w:val="22"/>
        </w:rPr>
      </w:pPr>
      <w:r w:rsidDel="00000000" w:rsidR="00000000" w:rsidRPr="00000000">
        <w:rPr>
          <w:rFonts w:ascii="Comic Sans MS" w:cs="Comic Sans MS" w:eastAsia="Comic Sans MS" w:hAnsi="Comic Sans MS"/>
          <w:b w:val="1"/>
          <w:bCs w:val="1"/>
          <w:color w:val="ff0000"/>
          <w:sz w:val="22"/>
          <w:szCs w:val="22"/>
          <w:rtl w:val="0"/>
        </w:rPr>
        <w:t xml:space="preserve">Le jour de l’épreuve, le non-respect du Dossier Technique et de la Réglementation Fédérale dégage la responsabilité de la F.F.TRI. et de la L.R.TRI.</w:t>
      </w:r>
    </w:p>
    <w:p w:rsidR="00000000" w:rsidDel="00000000" w:rsidP="00000000" w:rsidRDefault="00000000" w:rsidRPr="00000000" w14:paraId="00000015">
      <w:pPr>
        <w:ind w:left="0" w:hanging="2"/>
        <w:rPr>
          <w:rFonts w:ascii="Comic Sans MS" w:cs="Comic Sans MS" w:eastAsia="Comic Sans MS" w:hAnsi="Comic Sans MS"/>
          <w:b w:val="1"/>
          <w:bCs w:val="1"/>
          <w:color w:val="ff0000"/>
          <w:sz w:val="22"/>
          <w:szCs w:val="22"/>
        </w:rPr>
      </w:pPr>
      <w:r w:rsidDel="00000000" w:rsidR="00000000" w:rsidRPr="00000000">
        <w:rPr>
          <w:rtl w:val="0"/>
        </w:rPr>
      </w:r>
    </w:p>
    <w:p w:rsidR="00000000" w:rsidDel="00000000" w:rsidP="00000000" w:rsidRDefault="00000000" w:rsidRPr="00000000" w14:paraId="00000016">
      <w:pPr>
        <w:ind w:left="0" w:hanging="2"/>
        <w:rPr>
          <w:rFonts w:ascii="Comic Sans MS" w:cs="Comic Sans MS" w:eastAsia="Comic Sans MS" w:hAnsi="Comic Sans MS"/>
          <w:b w:val="1"/>
          <w:bCs w:val="1"/>
          <w:color w:val="ff0000"/>
          <w:sz w:val="22"/>
          <w:szCs w:val="22"/>
        </w:rPr>
      </w:pPr>
      <w:r w:rsidDel="00000000" w:rsidR="00000000" w:rsidRPr="00000000">
        <w:rPr>
          <w:rtl w:val="0"/>
        </w:rPr>
      </w:r>
    </w:p>
    <w:p w:rsidR="00000000" w:rsidDel="00000000" w:rsidP="00000000" w:rsidRDefault="00000000" w:rsidRPr="00000000" w14:paraId="00000017">
      <w:pPr>
        <w:ind w:left="0" w:hanging="2"/>
        <w:rPr>
          <w:rFonts w:ascii="Comic Sans MS" w:cs="Comic Sans MS" w:eastAsia="Comic Sans MS" w:hAnsi="Comic Sans MS"/>
          <w:color w:val="ff0000"/>
          <w:sz w:val="22"/>
          <w:szCs w:val="22"/>
        </w:rPr>
      </w:pPr>
      <w:r w:rsidDel="00000000" w:rsidR="00000000" w:rsidRPr="00000000">
        <w:rPr>
          <w:rtl w:val="0"/>
        </w:rPr>
      </w:r>
    </w:p>
    <w:p w:rsidR="00000000" w:rsidDel="00000000" w:rsidP="00000000" w:rsidRDefault="00000000" w:rsidRPr="00000000" w14:paraId="00000018">
      <w:pPr>
        <w:ind w:left="0" w:hanging="2"/>
        <w:rPr>
          <w:rFonts w:ascii="Comic Sans MS" w:cs="Comic Sans MS" w:eastAsia="Comic Sans MS" w:hAnsi="Comic Sans MS"/>
          <w:color w:val="ff0000"/>
          <w:sz w:val="22"/>
          <w:szCs w:val="22"/>
        </w:rPr>
      </w:pPr>
      <w:r w:rsidDel="00000000" w:rsidR="00000000" w:rsidRPr="00000000">
        <w:rPr>
          <w:rtl w:val="0"/>
        </w:rPr>
      </w:r>
    </w:p>
    <w:p w:rsidR="00000000" w:rsidDel="00000000" w:rsidP="00000000" w:rsidRDefault="00000000" w:rsidRPr="00000000" w14:paraId="00000019">
      <w:pPr>
        <w:ind w:left="0" w:hanging="2"/>
        <w:jc w:val="right"/>
        <w:rPr>
          <w:rFonts w:ascii="Comic Sans MS" w:cs="Comic Sans MS" w:eastAsia="Comic Sans MS" w:hAnsi="Comic Sans MS"/>
          <w:u w:val="single"/>
        </w:rPr>
      </w:pPr>
      <w:r w:rsidDel="00000000" w:rsidR="00000000" w:rsidRPr="00000000">
        <w:rPr>
          <w:rFonts w:ascii="Comic Sans MS" w:cs="Comic Sans MS" w:eastAsia="Comic Sans MS" w:hAnsi="Comic Sans MS"/>
          <w:i w:val="1"/>
          <w:iCs w:val="1"/>
          <w:u w:val="single"/>
          <w:rtl w:val="0"/>
        </w:rPr>
        <w:t xml:space="preserve">Version mise à jour le 19/02/2026</w:t>
      </w:r>
      <w:r w:rsidDel="00000000" w:rsidR="00000000" w:rsidRPr="00000000">
        <w:rPr>
          <w:rtl w:val="0"/>
        </w:rPr>
      </w:r>
    </w:p>
    <w:p w:rsidR="00000000" w:rsidDel="00000000" w:rsidP="00000000" w:rsidRDefault="00000000" w:rsidRPr="00000000" w14:paraId="0000001A">
      <w:pPr>
        <w:pageBreakBefore w:val="1"/>
        <w:ind w:left="0" w:hanging="2"/>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01B">
      <w:pPr>
        <w:pBdr>
          <w:top w:color="000000" w:space="1" w:sz="4" w:val="single"/>
          <w:left w:color="000000" w:space="4" w:sz="4" w:val="single"/>
          <w:bottom w:color="000000" w:space="1" w:sz="4" w:val="single"/>
          <w:right w:color="000000" w:space="4" w:sz="4" w:val="single"/>
        </w:pBdr>
        <w:shd w:fill="d9d9d9" w:val="clear"/>
        <w:ind w:left="0" w:hanging="2"/>
        <w:jc w:val="cente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1C">
      <w:pPr>
        <w:pBdr>
          <w:top w:color="000000" w:space="1" w:sz="4" w:val="single"/>
          <w:left w:color="000000" w:space="4" w:sz="4" w:val="single"/>
          <w:bottom w:color="000000" w:space="1" w:sz="4" w:val="single"/>
          <w:right w:color="000000" w:space="4" w:sz="4" w:val="single"/>
        </w:pBdr>
        <w:shd w:fill="d9d9d9" w:val="clear"/>
        <w:ind w:left="2" w:hanging="4"/>
        <w:jc w:val="center"/>
        <w:rPr>
          <w:rFonts w:ascii="Comic Sans MS" w:cs="Comic Sans MS" w:eastAsia="Comic Sans MS" w:hAnsi="Comic Sans MS"/>
          <w:sz w:val="40"/>
          <w:szCs w:val="40"/>
        </w:rPr>
      </w:pPr>
      <w:r w:rsidDel="00000000" w:rsidR="00000000" w:rsidRPr="00000000">
        <w:rPr>
          <w:rFonts w:ascii="Comic Sans MS" w:cs="Comic Sans MS" w:eastAsia="Comic Sans MS" w:hAnsi="Comic Sans MS"/>
          <w:b w:val="1"/>
          <w:bCs w:val="1"/>
          <w:sz w:val="40"/>
          <w:szCs w:val="40"/>
          <w:rtl w:val="0"/>
        </w:rPr>
        <w:t xml:space="preserve">DOSSIER TECHNIQUE AQUATHLON</w:t>
      </w:r>
      <w:r w:rsidDel="00000000" w:rsidR="00000000" w:rsidRPr="00000000">
        <w:rPr>
          <w:rtl w:val="0"/>
        </w:rPr>
      </w:r>
    </w:p>
    <w:p w:rsidR="00000000" w:rsidDel="00000000" w:rsidP="00000000" w:rsidRDefault="00000000" w:rsidRPr="00000000" w14:paraId="0000001D">
      <w:pPr>
        <w:pBdr>
          <w:top w:color="000000" w:space="1" w:sz="4" w:val="single"/>
          <w:left w:color="000000" w:space="4" w:sz="4" w:val="single"/>
          <w:bottom w:color="000000" w:space="1" w:sz="4" w:val="single"/>
          <w:right w:color="000000" w:space="4" w:sz="4" w:val="single"/>
        </w:pBdr>
        <w:shd w:fill="d9d9d9" w:val="clear"/>
        <w:ind w:left="2" w:hanging="4"/>
        <w:jc w:val="center"/>
        <w:rPr>
          <w:rFonts w:ascii="Comic Sans MS" w:cs="Comic Sans MS" w:eastAsia="Comic Sans MS" w:hAnsi="Comic Sans MS"/>
          <w:sz w:val="40"/>
          <w:szCs w:val="40"/>
        </w:rPr>
      </w:pPr>
      <w:r w:rsidDel="00000000" w:rsidR="00000000" w:rsidRPr="00000000">
        <w:rPr>
          <w:rtl w:val="0"/>
        </w:rPr>
      </w:r>
    </w:p>
    <w:p w:rsidR="00000000" w:rsidDel="00000000" w:rsidP="00000000" w:rsidRDefault="00000000" w:rsidRPr="00000000" w14:paraId="0000001E">
      <w:pPr>
        <w:pBdr>
          <w:top w:color="000000" w:space="1" w:sz="4" w:val="single"/>
          <w:left w:color="000000" w:space="4" w:sz="4" w:val="single"/>
          <w:bottom w:color="000000" w:space="1" w:sz="4" w:val="single"/>
          <w:right w:color="000000" w:space="4" w:sz="4" w:val="single"/>
        </w:pBdr>
        <w:shd w:fill="d9d9d9" w:val="clear"/>
        <w:ind w:left="0" w:hanging="2"/>
        <w:jc w:val="cente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1F">
      <w:pPr>
        <w:ind w:left="0" w:hanging="2"/>
        <w:jc w:val="center"/>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020">
      <w:pPr>
        <w:ind w:left="1" w:hanging="3"/>
        <w:jc w:val="center"/>
        <w:rPr>
          <w:rFonts w:ascii="Comic Sans MS" w:cs="Comic Sans MS" w:eastAsia="Comic Sans MS" w:hAnsi="Comic Sans MS"/>
          <w:u w:val="single"/>
        </w:rPr>
      </w:pPr>
      <w:r w:rsidDel="00000000" w:rsidR="00000000" w:rsidRPr="00000000">
        <w:rPr>
          <w:rFonts w:ascii="Comic Sans MS" w:cs="Comic Sans MS" w:eastAsia="Comic Sans MS" w:hAnsi="Comic Sans MS"/>
          <w:b w:val="1"/>
          <w:bCs w:val="1"/>
          <w:sz w:val="28"/>
          <w:szCs w:val="28"/>
          <w:u w:val="single"/>
          <w:rtl w:val="0"/>
        </w:rPr>
        <w:t xml:space="preserve">SOMMAIRE</w:t>
      </w:r>
      <w:r w:rsidDel="00000000" w:rsidR="00000000" w:rsidRPr="00000000">
        <w:rPr>
          <w:rtl w:val="0"/>
        </w:rPr>
      </w:r>
    </w:p>
    <w:p w:rsidR="00000000" w:rsidDel="00000000" w:rsidP="00000000" w:rsidRDefault="00000000" w:rsidRPr="00000000" w14:paraId="00000021">
      <w:pPr>
        <w:ind w:left="0" w:hanging="2"/>
        <w:jc w:val="center"/>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022">
      <w:pPr>
        <w:tabs>
          <w:tab w:val="right" w:leader="none" w:pos="9810"/>
        </w:tabs>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4"/>
          <w:szCs w:val="24"/>
          <w:u w:val="single"/>
          <w:rtl w:val="0"/>
        </w:rPr>
        <w:t xml:space="preserve">Présentation de la manifestation</w:t>
        <w:tab/>
      </w:r>
      <w:r w:rsidDel="00000000" w:rsidR="00000000" w:rsidRPr="00000000">
        <w:rPr>
          <w:rFonts w:ascii="Comic Sans MS" w:cs="Comic Sans MS" w:eastAsia="Comic Sans MS" w:hAnsi="Comic Sans MS"/>
          <w:b w:val="1"/>
          <w:bCs w:val="1"/>
          <w:i w:val="1"/>
          <w:iCs w:val="1"/>
          <w:sz w:val="24"/>
          <w:szCs w:val="24"/>
          <w:rtl w:val="0"/>
        </w:rPr>
        <w:t xml:space="preserve">page n° 3</w:t>
      </w:r>
      <w:r w:rsidDel="00000000" w:rsidR="00000000" w:rsidRPr="00000000">
        <w:rPr>
          <w:rtl w:val="0"/>
        </w:rPr>
      </w:r>
    </w:p>
    <w:p w:rsidR="00000000" w:rsidDel="00000000" w:rsidP="00000000" w:rsidRDefault="00000000" w:rsidRPr="00000000" w14:paraId="00000023">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Nom de l'épreuve</w:t>
      </w:r>
      <w:r w:rsidDel="00000000" w:rsidR="00000000" w:rsidRPr="00000000">
        <w:rPr>
          <w:rtl w:val="0"/>
        </w:rPr>
      </w:r>
    </w:p>
    <w:p w:rsidR="00000000" w:rsidDel="00000000" w:rsidP="00000000" w:rsidRDefault="00000000" w:rsidRPr="00000000" w14:paraId="00000024">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Responsable de l'Organisation</w:t>
      </w:r>
      <w:r w:rsidDel="00000000" w:rsidR="00000000" w:rsidRPr="00000000">
        <w:rPr>
          <w:rtl w:val="0"/>
        </w:rPr>
      </w:r>
    </w:p>
    <w:p w:rsidR="00000000" w:rsidDel="00000000" w:rsidP="00000000" w:rsidRDefault="00000000" w:rsidRPr="00000000" w14:paraId="00000025">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Planning de la journée</w:t>
      </w:r>
      <w:r w:rsidDel="00000000" w:rsidR="00000000" w:rsidRPr="00000000">
        <w:rPr>
          <w:rtl w:val="0"/>
        </w:rPr>
      </w:r>
    </w:p>
    <w:p w:rsidR="00000000" w:rsidDel="00000000" w:rsidP="00000000" w:rsidRDefault="00000000" w:rsidRPr="00000000" w14:paraId="00000026">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Liste des Responsables de poste</w:t>
      </w:r>
      <w:r w:rsidDel="00000000" w:rsidR="00000000" w:rsidRPr="00000000">
        <w:rPr>
          <w:rtl w:val="0"/>
        </w:rPr>
      </w:r>
    </w:p>
    <w:p w:rsidR="00000000" w:rsidDel="00000000" w:rsidP="00000000" w:rsidRDefault="00000000" w:rsidRPr="00000000" w14:paraId="00000027">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Mise à disposition pour l'Arbitrage</w:t>
      </w:r>
      <w:r w:rsidDel="00000000" w:rsidR="00000000" w:rsidRPr="00000000">
        <w:rPr>
          <w:rtl w:val="0"/>
        </w:rPr>
      </w:r>
    </w:p>
    <w:p w:rsidR="00000000" w:rsidDel="00000000" w:rsidP="00000000" w:rsidRDefault="00000000" w:rsidRPr="00000000" w14:paraId="00000028">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Organisation de la Sécurité médicale</w:t>
      </w:r>
      <w:r w:rsidDel="00000000" w:rsidR="00000000" w:rsidRPr="00000000">
        <w:rPr>
          <w:rtl w:val="0"/>
        </w:rPr>
      </w:r>
    </w:p>
    <w:p w:rsidR="00000000" w:rsidDel="00000000" w:rsidP="00000000" w:rsidRDefault="00000000" w:rsidRPr="00000000" w14:paraId="00000029">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i w:val="1"/>
          <w:iCs w:val="1"/>
          <w:sz w:val="22"/>
          <w:szCs w:val="22"/>
          <w:rtl w:val="0"/>
        </w:rPr>
        <w:tab/>
        <w:t xml:space="preserve">Organisation de l'Aire de Transition</w:t>
      </w:r>
      <w:r w:rsidDel="00000000" w:rsidR="00000000" w:rsidRPr="00000000">
        <w:rPr>
          <w:rtl w:val="0"/>
        </w:rPr>
      </w:r>
    </w:p>
    <w:p w:rsidR="00000000" w:rsidDel="00000000" w:rsidP="00000000" w:rsidRDefault="00000000" w:rsidRPr="00000000" w14:paraId="0000002A">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2B">
      <w:pPr>
        <w:tabs>
          <w:tab w:val="right" w:leader="none" w:pos="9795"/>
        </w:tabs>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4"/>
          <w:szCs w:val="24"/>
          <w:u w:val="single"/>
          <w:rtl w:val="0"/>
        </w:rPr>
        <w:t xml:space="preserve">Les Épreuves d' AQUATHLON</w:t>
        <w:tab/>
      </w:r>
      <w:r w:rsidDel="00000000" w:rsidR="00000000" w:rsidRPr="00000000">
        <w:rPr>
          <w:rFonts w:ascii="Comic Sans MS" w:cs="Comic Sans MS" w:eastAsia="Comic Sans MS" w:hAnsi="Comic Sans MS"/>
          <w:b w:val="1"/>
          <w:bCs w:val="1"/>
          <w:i w:val="1"/>
          <w:iCs w:val="1"/>
          <w:sz w:val="24"/>
          <w:szCs w:val="24"/>
          <w:rtl w:val="0"/>
        </w:rPr>
        <w:t xml:space="preserve">page n° 10</w:t>
      </w:r>
      <w:r w:rsidDel="00000000" w:rsidR="00000000" w:rsidRPr="00000000">
        <w:rPr>
          <w:rtl w:val="0"/>
        </w:rPr>
      </w:r>
    </w:p>
    <w:p w:rsidR="00000000" w:rsidDel="00000000" w:rsidP="00000000" w:rsidRDefault="00000000" w:rsidRPr="00000000" w14:paraId="0000002C">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Présentation générale de chaque épreuve</w:t>
      </w:r>
      <w:r w:rsidDel="00000000" w:rsidR="00000000" w:rsidRPr="00000000">
        <w:rPr>
          <w:rtl w:val="0"/>
        </w:rPr>
      </w:r>
    </w:p>
    <w:p w:rsidR="00000000" w:rsidDel="00000000" w:rsidP="00000000" w:rsidRDefault="00000000" w:rsidRPr="00000000" w14:paraId="0000002D">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Organisation de la Sécurité du Parcours Natation</w:t>
      </w:r>
      <w:r w:rsidDel="00000000" w:rsidR="00000000" w:rsidRPr="00000000">
        <w:rPr>
          <w:rtl w:val="0"/>
        </w:rPr>
      </w:r>
    </w:p>
    <w:p w:rsidR="00000000" w:rsidDel="00000000" w:rsidP="00000000" w:rsidRDefault="00000000" w:rsidRPr="00000000" w14:paraId="0000002E">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Organisation de la Sécurité du Parcours Course à pied  </w:t>
      </w:r>
      <w:r w:rsidDel="00000000" w:rsidR="00000000" w:rsidRPr="00000000">
        <w:rPr>
          <w:rtl w:val="0"/>
        </w:rPr>
      </w:r>
    </w:p>
    <w:p w:rsidR="00000000" w:rsidDel="00000000" w:rsidP="00000000" w:rsidRDefault="00000000" w:rsidRPr="00000000" w14:paraId="0000002F">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i w:val="1"/>
          <w:iCs w:val="1"/>
          <w:sz w:val="22"/>
          <w:szCs w:val="22"/>
          <w:rtl w:val="0"/>
        </w:rPr>
        <w:tab/>
        <w:t xml:space="preserve">Organisation des Ravitaillements</w:t>
      </w:r>
      <w:r w:rsidDel="00000000" w:rsidR="00000000" w:rsidRPr="00000000">
        <w:rPr>
          <w:rtl w:val="0"/>
        </w:rPr>
      </w:r>
    </w:p>
    <w:p w:rsidR="00000000" w:rsidDel="00000000" w:rsidP="00000000" w:rsidRDefault="00000000" w:rsidRPr="00000000" w14:paraId="00000030">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31">
      <w:pPr>
        <w:tabs>
          <w:tab w:val="right" w:leader="none" w:pos="9795"/>
        </w:tabs>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4"/>
          <w:szCs w:val="24"/>
          <w:u w:val="single"/>
          <w:rtl w:val="0"/>
        </w:rPr>
        <w:t xml:space="preserve">Les Plans</w:t>
        <w:tab/>
      </w:r>
      <w:r w:rsidDel="00000000" w:rsidR="00000000" w:rsidRPr="00000000">
        <w:rPr>
          <w:rFonts w:ascii="Comic Sans MS" w:cs="Comic Sans MS" w:eastAsia="Comic Sans MS" w:hAnsi="Comic Sans MS"/>
          <w:b w:val="1"/>
          <w:bCs w:val="1"/>
          <w:i w:val="1"/>
          <w:iCs w:val="1"/>
          <w:sz w:val="24"/>
          <w:szCs w:val="24"/>
          <w:rtl w:val="0"/>
        </w:rPr>
        <w:t xml:space="preserve">page n° 15</w:t>
      </w:r>
      <w:r w:rsidDel="00000000" w:rsidR="00000000" w:rsidRPr="00000000">
        <w:rPr>
          <w:rtl w:val="0"/>
        </w:rPr>
      </w:r>
    </w:p>
    <w:p w:rsidR="00000000" w:rsidDel="00000000" w:rsidP="00000000" w:rsidRDefault="00000000" w:rsidRPr="00000000" w14:paraId="00000032">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Aire de Transition</w:t>
      </w:r>
      <w:r w:rsidDel="00000000" w:rsidR="00000000" w:rsidRPr="00000000">
        <w:rPr>
          <w:rtl w:val="0"/>
        </w:rPr>
      </w:r>
    </w:p>
    <w:p w:rsidR="00000000" w:rsidDel="00000000" w:rsidP="00000000" w:rsidRDefault="00000000" w:rsidRPr="00000000" w14:paraId="00000033">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Plan général du site</w:t>
      </w:r>
      <w:r w:rsidDel="00000000" w:rsidR="00000000" w:rsidRPr="00000000">
        <w:rPr>
          <w:rtl w:val="0"/>
        </w:rPr>
      </w:r>
    </w:p>
    <w:p w:rsidR="00000000" w:rsidDel="00000000" w:rsidP="00000000" w:rsidRDefault="00000000" w:rsidRPr="00000000" w14:paraId="00000034">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Plan Parcours Natation de chaque épreuve</w:t>
      </w:r>
      <w:r w:rsidDel="00000000" w:rsidR="00000000" w:rsidRPr="00000000">
        <w:rPr>
          <w:rtl w:val="0"/>
        </w:rPr>
      </w:r>
    </w:p>
    <w:p w:rsidR="00000000" w:rsidDel="00000000" w:rsidP="00000000" w:rsidRDefault="00000000" w:rsidRPr="00000000" w14:paraId="00000035">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i w:val="1"/>
          <w:iCs w:val="1"/>
          <w:sz w:val="22"/>
          <w:szCs w:val="22"/>
          <w:rtl w:val="0"/>
        </w:rPr>
        <w:tab/>
        <w:t xml:space="preserve">Plan Parcours Course à pied de chaque épreuve</w:t>
      </w:r>
      <w:r w:rsidDel="00000000" w:rsidR="00000000" w:rsidRPr="00000000">
        <w:rPr>
          <w:rtl w:val="0"/>
        </w:rPr>
      </w:r>
    </w:p>
    <w:p w:rsidR="00000000" w:rsidDel="00000000" w:rsidP="00000000" w:rsidRDefault="00000000" w:rsidRPr="00000000" w14:paraId="00000036">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37">
      <w:pPr>
        <w:tabs>
          <w:tab w:val="right" w:leader="none" w:pos="9795"/>
        </w:tabs>
        <w:ind w:left="0" w:hanging="2"/>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38">
      <w:pPr>
        <w:tabs>
          <w:tab w:val="right" w:leader="none" w:pos="9795"/>
        </w:tabs>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i w:val="1"/>
          <w:iCs w:val="1"/>
          <w:sz w:val="24"/>
          <w:szCs w:val="24"/>
          <w:u w:val="single"/>
          <w:rtl w:val="0"/>
        </w:rPr>
        <w:t xml:space="preserve">Liste des pièces administratives à fournir</w:t>
        <w:tab/>
      </w:r>
      <w:r w:rsidDel="00000000" w:rsidR="00000000" w:rsidRPr="00000000">
        <w:rPr>
          <w:rFonts w:ascii="Comic Sans MS" w:cs="Comic Sans MS" w:eastAsia="Comic Sans MS" w:hAnsi="Comic Sans MS"/>
          <w:b w:val="1"/>
          <w:bCs w:val="1"/>
          <w:i w:val="1"/>
          <w:iCs w:val="1"/>
          <w:sz w:val="24"/>
          <w:szCs w:val="24"/>
          <w:rtl w:val="0"/>
        </w:rPr>
        <w:t xml:space="preserve">page n° 18</w:t>
      </w:r>
      <w:r w:rsidDel="00000000" w:rsidR="00000000" w:rsidRPr="00000000">
        <w:rPr>
          <w:rtl w:val="0"/>
        </w:rPr>
      </w:r>
    </w:p>
    <w:p w:rsidR="00000000" w:rsidDel="00000000" w:rsidP="00000000" w:rsidRDefault="00000000" w:rsidRPr="00000000" w14:paraId="00000039">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03A">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4"/>
          <w:szCs w:val="24"/>
          <w:u w:val="single"/>
          <w:rtl w:val="0"/>
        </w:rPr>
        <w:t xml:space="preserve">Réglementation sportive FFTRI 2026</w:t>
      </w:r>
      <w:r w:rsidDel="00000000" w:rsidR="00000000" w:rsidRPr="00000000">
        <w:rPr>
          <w:rtl w:val="0"/>
        </w:rPr>
      </w:r>
    </w:p>
    <w:p w:rsidR="00000000" w:rsidDel="00000000" w:rsidP="00000000" w:rsidRDefault="00000000" w:rsidRPr="00000000" w14:paraId="0000003B">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Annexe 1 : Distances officielles et assimilées</w:t>
      </w:r>
      <w:r w:rsidDel="00000000" w:rsidR="00000000" w:rsidRPr="00000000">
        <w:rPr>
          <w:rtl w:val="0"/>
        </w:rPr>
      </w:r>
    </w:p>
    <w:p w:rsidR="00000000" w:rsidDel="00000000" w:rsidP="00000000" w:rsidRDefault="00000000" w:rsidRPr="00000000" w14:paraId="0000003C">
      <w:pP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i w:val="1"/>
          <w:iCs w:val="1"/>
          <w:sz w:val="22"/>
          <w:szCs w:val="22"/>
          <w:rtl w:val="0"/>
        </w:rPr>
        <w:tab/>
        <w:t xml:space="preserve">Annexe 2 : Sécurité et moyens de secours (contrat type avec Médecin)</w:t>
      </w:r>
      <w:r w:rsidDel="00000000" w:rsidR="00000000" w:rsidRPr="00000000">
        <w:rPr>
          <w:rtl w:val="0"/>
        </w:rPr>
      </w:r>
    </w:p>
    <w:p w:rsidR="00000000" w:rsidDel="00000000" w:rsidP="00000000" w:rsidRDefault="00000000" w:rsidRPr="00000000" w14:paraId="0000003D">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03E">
      <w:pP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i w:val="1"/>
          <w:iCs w:val="1"/>
          <w:sz w:val="24"/>
          <w:szCs w:val="24"/>
          <w:u w:val="single"/>
          <w:rtl w:val="0"/>
        </w:rPr>
        <w:t xml:space="preserve">Label Triathlon Durable</w:t>
      </w:r>
      <w:r w:rsidDel="00000000" w:rsidR="00000000" w:rsidRPr="00000000">
        <w:rPr>
          <w:rtl w:val="0"/>
        </w:rPr>
      </w:r>
    </w:p>
    <w:p w:rsidR="00000000" w:rsidDel="00000000" w:rsidP="00000000" w:rsidRDefault="00000000" w:rsidRPr="00000000" w14:paraId="0000003F">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040">
      <w:pP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i w:val="1"/>
          <w:iCs w:val="1"/>
          <w:sz w:val="24"/>
          <w:szCs w:val="24"/>
          <w:u w:val="single"/>
          <w:rtl w:val="0"/>
        </w:rPr>
        <w:t xml:space="preserve">Label Triathlon Mixité</w:t>
      </w:r>
      <w:r w:rsidDel="00000000" w:rsidR="00000000" w:rsidRPr="00000000">
        <w:rPr>
          <w:rtl w:val="0"/>
        </w:rPr>
      </w:r>
    </w:p>
    <w:p w:rsidR="00000000" w:rsidDel="00000000" w:rsidP="00000000" w:rsidRDefault="00000000" w:rsidRPr="00000000" w14:paraId="00000041">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042">
      <w:pP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i w:val="1"/>
          <w:iCs w:val="1"/>
          <w:sz w:val="24"/>
          <w:szCs w:val="24"/>
          <w:u w:val="single"/>
          <w:rtl w:val="0"/>
        </w:rPr>
        <w:t xml:space="preserve">Label Épreuve accessible</w:t>
      </w:r>
      <w:r w:rsidDel="00000000" w:rsidR="00000000" w:rsidRPr="00000000">
        <w:rPr>
          <w:rtl w:val="0"/>
        </w:rPr>
      </w:r>
    </w:p>
    <w:p w:rsidR="00000000" w:rsidDel="00000000" w:rsidP="00000000" w:rsidRDefault="00000000" w:rsidRPr="00000000" w14:paraId="00000043">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044">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i w:val="1"/>
          <w:iCs w:val="1"/>
          <w:sz w:val="24"/>
          <w:szCs w:val="24"/>
          <w:u w:val="single"/>
          <w:rtl w:val="0"/>
        </w:rPr>
        <w:t xml:space="preserve">Natura 2000 : Évaluation d'incidence</w:t>
      </w:r>
      <w:r w:rsidDel="00000000" w:rsidR="00000000" w:rsidRPr="00000000">
        <w:rPr>
          <w:rtl w:val="0"/>
        </w:rPr>
      </w:r>
    </w:p>
    <w:p w:rsidR="00000000" w:rsidDel="00000000" w:rsidP="00000000" w:rsidRDefault="00000000" w:rsidRPr="00000000" w14:paraId="00000045">
      <w:pPr>
        <w:pageBreakBefore w:val="1"/>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46">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sz w:val="40"/>
          <w:szCs w:val="40"/>
        </w:rPr>
      </w:pPr>
      <w:r w:rsidDel="00000000" w:rsidR="00000000" w:rsidRPr="00000000">
        <w:rPr>
          <w:rFonts w:ascii="Comic Sans MS" w:cs="Comic Sans MS" w:eastAsia="Comic Sans MS" w:hAnsi="Comic Sans MS"/>
          <w:b w:val="1"/>
          <w:bCs w:val="1"/>
          <w:sz w:val="12"/>
          <w:szCs w:val="12"/>
          <w:rtl w:val="0"/>
        </w:rPr>
        <w:t xml:space="preserve"> </w:t>
      </w:r>
      <w:r w:rsidDel="00000000" w:rsidR="00000000" w:rsidRPr="00000000">
        <w:rPr>
          <w:rtl w:val="0"/>
        </w:rPr>
      </w:r>
    </w:p>
    <w:p w:rsidR="00000000" w:rsidDel="00000000" w:rsidP="00000000" w:rsidRDefault="00000000" w:rsidRPr="00000000" w14:paraId="00000047">
      <w:pPr>
        <w:pBdr>
          <w:top w:color="000000" w:space="1" w:sz="4" w:val="single"/>
          <w:left w:color="000000" w:space="4" w:sz="4" w:val="single"/>
          <w:bottom w:color="000000" w:space="1" w:sz="4" w:val="single"/>
          <w:right w:color="000000" w:space="4" w:sz="4" w:val="single"/>
        </w:pBdr>
        <w:shd w:fill="d9d9d9" w:val="clear"/>
        <w:ind w:left="2" w:hanging="4"/>
        <w:jc w:val="center"/>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40"/>
          <w:szCs w:val="40"/>
          <w:rtl w:val="0"/>
        </w:rPr>
        <w:t xml:space="preserve">PRÉSENTATION DE LA MANIFESTATION</w:t>
      </w:r>
      <w:r w:rsidDel="00000000" w:rsidR="00000000" w:rsidRPr="00000000">
        <w:rPr>
          <w:rtl w:val="0"/>
        </w:rPr>
      </w:r>
    </w:p>
    <w:p w:rsidR="00000000" w:rsidDel="00000000" w:rsidP="00000000" w:rsidRDefault="00000000" w:rsidRPr="00000000" w14:paraId="00000048">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049">
      <w:pPr>
        <w:ind w:left="1" w:hanging="3"/>
        <w:jc w:val="center"/>
        <w:rPr>
          <w:rFonts w:ascii="Comic Sans MS" w:cs="Comic Sans MS" w:eastAsia="Comic Sans MS" w:hAnsi="Comic Sans MS"/>
          <w:sz w:val="28"/>
          <w:szCs w:val="28"/>
        </w:rPr>
      </w:pPr>
      <w:r w:rsidDel="00000000" w:rsidR="00000000" w:rsidRPr="00000000">
        <w:rPr>
          <w:rFonts w:ascii="Comic Sans MS" w:cs="Comic Sans MS" w:eastAsia="Comic Sans MS" w:hAnsi="Comic Sans MS"/>
          <w:sz w:val="28"/>
          <w:szCs w:val="28"/>
          <w:rtl w:val="0"/>
        </w:rPr>
        <w:t xml:space="preserve"> </w:t>
      </w:r>
    </w:p>
    <w:p w:rsidR="00000000" w:rsidDel="00000000" w:rsidP="00000000" w:rsidRDefault="00000000" w:rsidRPr="00000000" w14:paraId="0000004A">
      <w:pPr>
        <w:ind w:left="1" w:hanging="3"/>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Nom de l'Épreuve : </w:t>
      </w:r>
      <w:r w:rsidDel="00000000" w:rsidR="00000000" w:rsidRPr="00000000">
        <w:rPr>
          <w:rtl w:val="0"/>
        </w:rPr>
      </w:r>
    </w:p>
    <w:p w:rsidR="00000000" w:rsidDel="00000000" w:rsidP="00000000" w:rsidRDefault="00000000" w:rsidRPr="00000000" w14:paraId="0000004B">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4C">
      <w:pPr>
        <w:ind w:left="1" w:hanging="3"/>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Date : </w:t>
      </w:r>
      <w:r w:rsidDel="00000000" w:rsidR="00000000" w:rsidRPr="00000000">
        <w:rPr>
          <w:rtl w:val="0"/>
        </w:rPr>
      </w:r>
    </w:p>
    <w:p w:rsidR="00000000" w:rsidDel="00000000" w:rsidP="00000000" w:rsidRDefault="00000000" w:rsidRPr="00000000" w14:paraId="0000004D">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4E">
      <w:pPr>
        <w:ind w:left="1" w:hanging="3"/>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Lieu </w:t>
      </w:r>
      <w:r w:rsidDel="00000000" w:rsidR="00000000" w:rsidRPr="00000000">
        <w:rPr>
          <w:rFonts w:ascii="Comic Sans MS" w:cs="Comic Sans MS" w:eastAsia="Comic Sans MS" w:hAnsi="Comic Sans MS"/>
          <w:b w:val="1"/>
          <w:bCs w:val="1"/>
          <w:sz w:val="24"/>
          <w:szCs w:val="24"/>
          <w:rtl w:val="0"/>
        </w:rPr>
        <w:t xml:space="preserve">avec adresse précise</w:t>
      </w:r>
      <w:r w:rsidDel="00000000" w:rsidR="00000000" w:rsidRPr="00000000">
        <w:rPr>
          <w:rFonts w:ascii="Comic Sans MS" w:cs="Comic Sans MS" w:eastAsia="Comic Sans MS" w:hAnsi="Comic Sans MS"/>
          <w:b w:val="1"/>
          <w:bCs w:val="1"/>
          <w:sz w:val="28"/>
          <w:szCs w:val="28"/>
          <w:rtl w:val="0"/>
        </w:rPr>
        <w:t xml:space="preserve"> : </w:t>
      </w:r>
      <w:r w:rsidDel="00000000" w:rsidR="00000000" w:rsidRPr="00000000">
        <w:rPr>
          <w:rtl w:val="0"/>
        </w:rPr>
      </w:r>
    </w:p>
    <w:p w:rsidR="00000000" w:rsidDel="00000000" w:rsidP="00000000" w:rsidRDefault="00000000" w:rsidRPr="00000000" w14:paraId="0000004F">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0">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1">
      <w:pPr>
        <w:ind w:left="1" w:hanging="3"/>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8"/>
          <w:szCs w:val="28"/>
          <w:rtl w:val="0"/>
        </w:rPr>
        <w:t xml:space="preserve">Label Triathlon Durable :</w:t>
        <w:tab/>
      </w:r>
      <w:r w:rsidDel="00000000" w:rsidR="00000000" w:rsidRPr="00000000">
        <w:rPr>
          <w:rFonts w:ascii="Comic Sans MS" w:cs="Comic Sans MS" w:eastAsia="Comic Sans MS" w:hAnsi="Comic Sans MS"/>
          <w:sz w:val="28"/>
          <w:szCs w:val="28"/>
          <w:rtl w:val="0"/>
        </w:rPr>
        <w:t xml:space="preserve">Oui</w:t>
        <w:tab/>
        <w:t xml:space="preserve">Non</w:t>
        <w:tab/>
        <w:tab/>
        <w:t xml:space="preserve">Si oui, nbre d'étoiles : </w:t>
      </w:r>
      <w:r w:rsidDel="00000000" w:rsidR="00000000" w:rsidRPr="00000000">
        <w:rPr>
          <w:rtl w:val="0"/>
        </w:rPr>
      </w:r>
    </w:p>
    <w:p w:rsidR="00000000" w:rsidDel="00000000" w:rsidP="00000000" w:rsidRDefault="00000000" w:rsidRPr="00000000" w14:paraId="00000052">
      <w:pPr>
        <w:ind w:left="0" w:hanging="2"/>
        <w:rPr>
          <w:rFonts w:ascii="Comic Sans MS" w:cs="Comic Sans MS" w:eastAsia="Comic Sans MS" w:hAnsi="Comic Sans MS"/>
        </w:rPr>
      </w:pPr>
      <w:r w:rsidDel="00000000" w:rsidR="00000000" w:rsidRPr="00000000">
        <w:rPr>
          <w:rFonts w:ascii="Comic Sans MS" w:cs="Comic Sans MS" w:eastAsia="Comic Sans MS" w:hAnsi="Comic Sans MS"/>
          <w:sz w:val="24"/>
          <w:szCs w:val="24"/>
          <w:rtl w:val="0"/>
        </w:rPr>
        <w:t xml:space="preserve">Si oui, nom du responsable : </w:t>
      </w:r>
      <w:r w:rsidDel="00000000" w:rsidR="00000000" w:rsidRPr="00000000">
        <w:rPr>
          <w:rtl w:val="0"/>
        </w:rPr>
      </w:r>
    </w:p>
    <w:p w:rsidR="00000000" w:rsidDel="00000000" w:rsidP="00000000" w:rsidRDefault="00000000" w:rsidRPr="00000000" w14:paraId="00000053">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4">
      <w:pPr>
        <w:ind w:left="1" w:hanging="3"/>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8"/>
          <w:szCs w:val="28"/>
          <w:rtl w:val="0"/>
        </w:rPr>
        <w:t xml:space="preserve">Label Triathlon Mixité :</w:t>
        <w:tab/>
      </w:r>
      <w:r w:rsidDel="00000000" w:rsidR="00000000" w:rsidRPr="00000000">
        <w:rPr>
          <w:rFonts w:ascii="Comic Sans MS" w:cs="Comic Sans MS" w:eastAsia="Comic Sans MS" w:hAnsi="Comic Sans MS"/>
          <w:sz w:val="28"/>
          <w:szCs w:val="28"/>
          <w:rtl w:val="0"/>
        </w:rPr>
        <w:t xml:space="preserve">Oui</w:t>
        <w:tab/>
        <w:t xml:space="preserve">Non </w:t>
      </w:r>
      <w:r w:rsidDel="00000000" w:rsidR="00000000" w:rsidRPr="00000000">
        <w:rPr>
          <w:rtl w:val="0"/>
        </w:rPr>
      </w:r>
    </w:p>
    <w:p w:rsidR="00000000" w:rsidDel="00000000" w:rsidP="00000000" w:rsidRDefault="00000000" w:rsidRPr="00000000" w14:paraId="00000055">
      <w:pPr>
        <w:ind w:left="0" w:hanging="2"/>
        <w:rPr>
          <w:rFonts w:ascii="Comic Sans MS" w:cs="Comic Sans MS" w:eastAsia="Comic Sans MS" w:hAnsi="Comic Sans MS"/>
        </w:rPr>
      </w:pPr>
      <w:r w:rsidDel="00000000" w:rsidR="00000000" w:rsidRPr="00000000">
        <w:rPr>
          <w:rFonts w:ascii="Comic Sans MS" w:cs="Comic Sans MS" w:eastAsia="Comic Sans MS" w:hAnsi="Comic Sans MS"/>
          <w:sz w:val="24"/>
          <w:szCs w:val="24"/>
          <w:rtl w:val="0"/>
        </w:rPr>
        <w:t xml:space="preserve">Si oui, nom et mail du responsable : </w:t>
      </w:r>
      <w:r w:rsidDel="00000000" w:rsidR="00000000" w:rsidRPr="00000000">
        <w:rPr>
          <w:rtl w:val="0"/>
        </w:rPr>
      </w:r>
    </w:p>
    <w:p w:rsidR="00000000" w:rsidDel="00000000" w:rsidP="00000000" w:rsidRDefault="00000000" w:rsidRPr="00000000" w14:paraId="00000056">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7">
      <w:pPr>
        <w:ind w:left="1" w:hanging="3"/>
        <w:rPr>
          <w:rFonts w:ascii="Comic Sans MS" w:cs="Comic Sans MS" w:eastAsia="Comic Sans MS" w:hAnsi="Comic Sans MS"/>
          <w:sz w:val="28"/>
          <w:szCs w:val="28"/>
        </w:rPr>
      </w:pPr>
      <w:r w:rsidDel="00000000" w:rsidR="00000000" w:rsidRPr="00000000">
        <w:rPr>
          <w:rFonts w:ascii="Comic Sans MS" w:cs="Comic Sans MS" w:eastAsia="Comic Sans MS" w:hAnsi="Comic Sans MS"/>
          <w:b w:val="1"/>
          <w:bCs w:val="1"/>
          <w:sz w:val="28"/>
          <w:szCs w:val="28"/>
          <w:rtl w:val="0"/>
        </w:rPr>
        <w:t xml:space="preserve">Label Épreuve accessible : </w:t>
      </w:r>
      <w:r w:rsidDel="00000000" w:rsidR="00000000" w:rsidRPr="00000000">
        <w:rPr>
          <w:rFonts w:ascii="Comic Sans MS" w:cs="Comic Sans MS" w:eastAsia="Comic Sans MS" w:hAnsi="Comic Sans MS"/>
          <w:sz w:val="28"/>
          <w:szCs w:val="28"/>
          <w:rtl w:val="0"/>
        </w:rPr>
        <w:t xml:space="preserve">Merci de répondre au questionnaire ci-dessous</w:t>
      </w:r>
    </w:p>
    <w:p w:rsidR="00000000" w:rsidDel="00000000" w:rsidP="00000000" w:rsidRDefault="00000000" w:rsidRPr="00000000" w14:paraId="00000058">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9">
      <w:pPr>
        <w:ind w:left="0" w:hanging="2"/>
        <w:rPr>
          <w:rFonts w:ascii="Comic Sans MS" w:cs="Comic Sans MS" w:eastAsia="Comic Sans MS" w:hAnsi="Comic Sans MS"/>
          <w:sz w:val="30"/>
          <w:szCs w:val="30"/>
        </w:rPr>
      </w:pPr>
      <w:hyperlink r:id="rId10">
        <w:r w:rsidDel="00000000" w:rsidR="00000000" w:rsidRPr="00000000">
          <w:rPr>
            <w:rFonts w:ascii="Comic Sans MS" w:cs="Comic Sans MS" w:eastAsia="Comic Sans MS" w:hAnsi="Comic Sans MS"/>
            <w:color w:val="1155cc"/>
            <w:sz w:val="30"/>
            <w:szCs w:val="30"/>
            <w:u w:val="single"/>
            <w:rtl w:val="0"/>
          </w:rPr>
          <w:t xml:space="preserve">https://forms.gle/Ak5bJKCoUSgrqwJa7</w:t>
        </w:r>
      </w:hyperlink>
      <w:r w:rsidDel="00000000" w:rsidR="00000000" w:rsidRPr="00000000">
        <w:rPr>
          <w:rFonts w:ascii="Comic Sans MS" w:cs="Comic Sans MS" w:eastAsia="Comic Sans MS" w:hAnsi="Comic Sans MS"/>
          <w:sz w:val="30"/>
          <w:szCs w:val="30"/>
          <w:rtl w:val="0"/>
        </w:rPr>
        <w:t xml:space="preserve"> </w:t>
      </w:r>
      <w:r w:rsidDel="00000000" w:rsidR="00000000" w:rsidRPr="00000000">
        <w:rPr>
          <w:rtl w:val="0"/>
        </w:rPr>
      </w:r>
    </w:p>
    <w:p w:rsidR="00000000" w:rsidDel="00000000" w:rsidP="00000000" w:rsidRDefault="00000000" w:rsidRPr="00000000" w14:paraId="0000005A">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B">
      <w:pPr>
        <w:ind w:left="1" w:hanging="3"/>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Épreuve sous incidence Natura 2000 :</w:t>
      </w:r>
      <w:r w:rsidDel="00000000" w:rsidR="00000000" w:rsidRPr="00000000">
        <w:rPr>
          <w:rFonts w:ascii="Comic Sans MS" w:cs="Comic Sans MS" w:eastAsia="Comic Sans MS" w:hAnsi="Comic Sans MS"/>
          <w:sz w:val="28"/>
          <w:szCs w:val="28"/>
          <w:rtl w:val="0"/>
        </w:rPr>
        <w:t xml:space="preserve">  Oui</w:t>
        <w:tab/>
        <w:t xml:space="preserve">Non</w:t>
      </w:r>
      <w:r w:rsidDel="00000000" w:rsidR="00000000" w:rsidRPr="00000000">
        <w:rPr>
          <w:rtl w:val="0"/>
        </w:rPr>
      </w:r>
    </w:p>
    <w:p w:rsidR="00000000" w:rsidDel="00000000" w:rsidP="00000000" w:rsidRDefault="00000000" w:rsidRPr="00000000" w14:paraId="0000005C">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D">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E">
      <w:pPr>
        <w:shd w:fill="e5e5e5" w:val="clear"/>
        <w:ind w:left="1" w:hanging="3"/>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Responsable de l'Organisation :</w:t>
      </w:r>
      <w:r w:rsidDel="00000000" w:rsidR="00000000" w:rsidRPr="00000000">
        <w:rPr>
          <w:rtl w:val="0"/>
        </w:rPr>
      </w:r>
    </w:p>
    <w:p w:rsidR="00000000" w:rsidDel="00000000" w:rsidP="00000000" w:rsidRDefault="00000000" w:rsidRPr="00000000" w14:paraId="0000005F">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60">
      <w:pPr>
        <w:tabs>
          <w:tab w:val="left" w:leader="none" w:pos="5145"/>
        </w:tabs>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NOM : </w:t>
        <w:tab/>
        <w:t xml:space="preserve">PRÉNOM : </w:t>
      </w:r>
      <w:r w:rsidDel="00000000" w:rsidR="00000000" w:rsidRPr="00000000">
        <w:rPr>
          <w:rtl w:val="0"/>
        </w:rPr>
      </w:r>
    </w:p>
    <w:p w:rsidR="00000000" w:rsidDel="00000000" w:rsidP="00000000" w:rsidRDefault="00000000" w:rsidRPr="00000000" w14:paraId="00000061">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2">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N° de licence (20 caractères) : </w:t>
      </w:r>
      <w:r w:rsidDel="00000000" w:rsidR="00000000" w:rsidRPr="00000000">
        <w:rPr>
          <w:rtl w:val="0"/>
        </w:rPr>
      </w:r>
    </w:p>
    <w:p w:rsidR="00000000" w:rsidDel="00000000" w:rsidP="00000000" w:rsidRDefault="00000000" w:rsidRPr="00000000" w14:paraId="00000063">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4">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CLUB OU STRUCTURE RESPONSABLE : </w:t>
      </w:r>
      <w:r w:rsidDel="00000000" w:rsidR="00000000" w:rsidRPr="00000000">
        <w:rPr>
          <w:rtl w:val="0"/>
        </w:rPr>
      </w:r>
    </w:p>
    <w:p w:rsidR="00000000" w:rsidDel="00000000" w:rsidP="00000000" w:rsidRDefault="00000000" w:rsidRPr="00000000" w14:paraId="00000065">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6">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ADRESSE : </w:t>
      </w:r>
      <w:r w:rsidDel="00000000" w:rsidR="00000000" w:rsidRPr="00000000">
        <w:rPr>
          <w:rtl w:val="0"/>
        </w:rPr>
      </w:r>
    </w:p>
    <w:p w:rsidR="00000000" w:rsidDel="00000000" w:rsidP="00000000" w:rsidRDefault="00000000" w:rsidRPr="00000000" w14:paraId="00000067">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8">
      <w:pPr>
        <w:tabs>
          <w:tab w:val="left" w:leader="none" w:pos="3270"/>
        </w:tabs>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CODE POSTAL : </w:t>
        <w:tab/>
        <w:t xml:space="preserve">VILLE : </w:t>
      </w:r>
      <w:r w:rsidDel="00000000" w:rsidR="00000000" w:rsidRPr="00000000">
        <w:rPr>
          <w:rtl w:val="0"/>
        </w:rPr>
      </w:r>
    </w:p>
    <w:p w:rsidR="00000000" w:rsidDel="00000000" w:rsidP="00000000" w:rsidRDefault="00000000" w:rsidRPr="00000000" w14:paraId="00000069">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A">
      <w:pPr>
        <w:tabs>
          <w:tab w:val="left" w:leader="none" w:pos="5115"/>
        </w:tabs>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TEL. PORTABLE : </w:t>
        <w:tab/>
        <w:t xml:space="preserve">TEL. DOMICILE : </w:t>
      </w:r>
      <w:r w:rsidDel="00000000" w:rsidR="00000000" w:rsidRPr="00000000">
        <w:rPr>
          <w:rtl w:val="0"/>
        </w:rPr>
      </w:r>
    </w:p>
    <w:p w:rsidR="00000000" w:rsidDel="00000000" w:rsidP="00000000" w:rsidRDefault="00000000" w:rsidRPr="00000000" w14:paraId="0000006B">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C">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EMAIL : </w:t>
      </w:r>
      <w:r w:rsidDel="00000000" w:rsidR="00000000" w:rsidRPr="00000000">
        <w:rPr>
          <w:rtl w:val="0"/>
        </w:rPr>
      </w:r>
    </w:p>
    <w:p w:rsidR="00000000" w:rsidDel="00000000" w:rsidP="00000000" w:rsidRDefault="00000000" w:rsidRPr="00000000" w14:paraId="0000006D">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E">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SITE WEB DE LA MANIFESTATION : </w:t>
      </w:r>
      <w:r w:rsidDel="00000000" w:rsidR="00000000" w:rsidRPr="00000000">
        <w:rPr>
          <w:rtl w:val="0"/>
        </w:rPr>
      </w:r>
    </w:p>
    <w:p w:rsidR="00000000" w:rsidDel="00000000" w:rsidP="00000000" w:rsidRDefault="00000000" w:rsidRPr="00000000" w14:paraId="0000006F">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70">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PAGE FACEBOOK : </w:t>
      </w:r>
      <w:r w:rsidDel="00000000" w:rsidR="00000000" w:rsidRPr="00000000">
        <w:rPr>
          <w:rtl w:val="0"/>
        </w:rPr>
      </w:r>
    </w:p>
    <w:p w:rsidR="00000000" w:rsidDel="00000000" w:rsidP="00000000" w:rsidRDefault="00000000" w:rsidRPr="00000000" w14:paraId="00000071">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72">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Avez-vous un bulletin d'inscription « papier » ?</w:t>
        <w:tab/>
        <w:t xml:space="preserve">Oui</w:t>
        <w:tab/>
        <w:t xml:space="preserve">Non</w:t>
      </w:r>
    </w:p>
    <w:p w:rsidR="00000000" w:rsidDel="00000000" w:rsidP="00000000" w:rsidRDefault="00000000" w:rsidRPr="00000000" w14:paraId="00000073">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SITE D'INSCRIPTION EN LIGNE : </w:t>
      </w:r>
    </w:p>
    <w:p w:rsidR="00000000" w:rsidDel="00000000" w:rsidP="00000000" w:rsidRDefault="00000000" w:rsidRPr="00000000" w14:paraId="00000074">
      <w:pPr>
        <w:shd w:fill="e5e5e5" w:val="clear"/>
        <w:ind w:left="1" w:hanging="3"/>
        <w:jc w:val="center"/>
        <w:rPr>
          <w:rFonts w:ascii="Comic Sans MS" w:cs="Comic Sans MS" w:eastAsia="Comic Sans MS" w:hAnsi="Comic Sans MS"/>
          <w:u w:val="single"/>
        </w:rPr>
      </w:pPr>
      <w:r w:rsidDel="00000000" w:rsidR="00000000" w:rsidRPr="00000000">
        <w:rPr>
          <w:rFonts w:ascii="Comic Sans MS" w:cs="Comic Sans MS" w:eastAsia="Comic Sans MS" w:hAnsi="Comic Sans MS"/>
          <w:b w:val="1"/>
          <w:bCs w:val="1"/>
          <w:color w:val="ff0000"/>
          <w:sz w:val="28"/>
          <w:szCs w:val="28"/>
          <w:highlight w:val="yellow"/>
          <w:rtl w:val="0"/>
        </w:rPr>
        <w:t xml:space="preserve">Merci de se référer à la Réglementation Sportive FFTRI 2026</w:t>
      </w:r>
      <w:r w:rsidDel="00000000" w:rsidR="00000000" w:rsidRPr="00000000">
        <w:rPr>
          <w:rtl w:val="0"/>
        </w:rPr>
      </w:r>
    </w:p>
    <w:p w:rsidR="00000000" w:rsidDel="00000000" w:rsidP="00000000" w:rsidRDefault="00000000" w:rsidRPr="00000000" w14:paraId="00000075">
      <w:pPr>
        <w:pageBreakBefore w:val="1"/>
        <w:ind w:left="0" w:hanging="2"/>
        <w:jc w:val="center"/>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076">
      <w:pPr>
        <w:shd w:fill="e5e5e5" w:val="clear"/>
        <w:ind w:left="1" w:hanging="3"/>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Planning de la journée :</w:t>
      </w:r>
      <w:r w:rsidDel="00000000" w:rsidR="00000000" w:rsidRPr="00000000">
        <w:rPr>
          <w:rtl w:val="0"/>
        </w:rPr>
      </w:r>
    </w:p>
    <w:p w:rsidR="00000000" w:rsidDel="00000000" w:rsidP="00000000" w:rsidRDefault="00000000" w:rsidRPr="00000000" w14:paraId="00000077">
      <w:pPr>
        <w:ind w:left="0" w:hanging="2"/>
        <w:jc w:val="both"/>
        <w:rPr>
          <w:rFonts w:ascii="Comic Sans MS" w:cs="Comic Sans MS" w:eastAsia="Comic Sans MS" w:hAnsi="Comic Sans MS"/>
        </w:rPr>
      </w:pPr>
      <w:r w:rsidDel="00000000" w:rsidR="00000000" w:rsidRPr="00000000">
        <w:rPr>
          <w:rtl w:val="0"/>
        </w:rPr>
      </w:r>
    </w:p>
    <w:tbl>
      <w:tblPr>
        <w:tblStyle w:val="Table1"/>
        <w:tblW w:w="10259.0" w:type="dxa"/>
        <w:jc w:val="left"/>
        <w:tblLayout w:type="fixed"/>
        <w:tblLook w:val="0000"/>
      </w:tblPr>
      <w:tblGrid>
        <w:gridCol w:w="960"/>
        <w:gridCol w:w="1605"/>
        <w:gridCol w:w="945"/>
        <w:gridCol w:w="945"/>
        <w:gridCol w:w="945"/>
        <w:gridCol w:w="945"/>
        <w:gridCol w:w="975"/>
        <w:gridCol w:w="975"/>
        <w:gridCol w:w="960"/>
        <w:gridCol w:w="1004"/>
        <w:tblGridChange w:id="0">
          <w:tblGrid>
            <w:gridCol w:w="960"/>
            <w:gridCol w:w="1605"/>
            <w:gridCol w:w="945"/>
            <w:gridCol w:w="945"/>
            <w:gridCol w:w="945"/>
            <w:gridCol w:w="945"/>
            <w:gridCol w:w="975"/>
            <w:gridCol w:w="975"/>
            <w:gridCol w:w="960"/>
            <w:gridCol w:w="1004"/>
          </w:tblGrid>
        </w:tblGridChange>
      </w:tblGrid>
      <w:tr>
        <w:trPr>
          <w:cantSplit w:val="0"/>
          <w:tblHeader w:val="0"/>
        </w:trPr>
        <w:tc>
          <w:tcPr>
            <w:gridSpan w:val="2"/>
            <w:tcBorders>
              <w:top w:color="000000" w:space="0" w:sz="4" w:val="single"/>
              <w:left w:color="000000" w:space="0" w:sz="4" w:val="single"/>
              <w:bottom w:color="000000" w:space="0" w:sz="4" w:val="single"/>
            </w:tcBorders>
          </w:tcPr>
          <w:p w:rsidR="00000000" w:rsidDel="00000000" w:rsidP="00000000" w:rsidRDefault="00000000" w:rsidRPr="00000000" w14:paraId="00000078">
            <w:pPr>
              <w:ind w:left="0" w:hanging="2"/>
              <w:jc w:val="right"/>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Indiquer le format de chaque épreuve</w:t>
            </w:r>
          </w:p>
        </w:tc>
        <w:tc>
          <w:tcPr>
            <w:gridSpan w:val="2"/>
            <w:tcBorders>
              <w:top w:color="000000" w:space="0" w:sz="4" w:val="single"/>
              <w:left w:color="000000" w:space="0" w:sz="4" w:val="single"/>
              <w:bottom w:color="000000" w:space="0" w:sz="4" w:val="single"/>
            </w:tcBorders>
          </w:tcPr>
          <w:p w:rsidR="00000000" w:rsidDel="00000000" w:rsidP="00000000" w:rsidRDefault="00000000" w:rsidRPr="00000000" w14:paraId="0000007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Épreuve 1 : </w:t>
            </w:r>
          </w:p>
        </w:tc>
        <w:tc>
          <w:tcPr>
            <w:gridSpan w:val="2"/>
            <w:tcBorders>
              <w:top w:color="000000" w:space="0" w:sz="4" w:val="single"/>
              <w:left w:color="000000" w:space="0" w:sz="8" w:val="single"/>
              <w:bottom w:color="000000" w:space="0" w:sz="4" w:val="single"/>
            </w:tcBorders>
          </w:tcPr>
          <w:p w:rsidR="00000000" w:rsidDel="00000000" w:rsidP="00000000" w:rsidRDefault="00000000" w:rsidRPr="00000000" w14:paraId="0000007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Épreuve 2 : </w:t>
            </w:r>
          </w:p>
        </w:tc>
        <w:tc>
          <w:tcPr>
            <w:gridSpan w:val="2"/>
            <w:tcBorders>
              <w:top w:color="000000" w:space="0" w:sz="4" w:val="single"/>
              <w:left w:color="000000" w:space="0" w:sz="8" w:val="single"/>
              <w:bottom w:color="000000" w:space="0" w:sz="4" w:val="single"/>
            </w:tcBorders>
          </w:tcPr>
          <w:p w:rsidR="00000000" w:rsidDel="00000000" w:rsidP="00000000" w:rsidRDefault="00000000" w:rsidRPr="00000000" w14:paraId="0000007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Épreuve 3 : </w:t>
            </w:r>
          </w:p>
        </w:tc>
        <w:tc>
          <w:tcPr>
            <w:gridSpan w:val="2"/>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080">
            <w:pPr>
              <w:ind w:left="0" w:hanging="2"/>
              <w:jc w:val="center"/>
              <w:rPr/>
            </w:pPr>
            <w:r w:rsidDel="00000000" w:rsidR="00000000" w:rsidRPr="00000000">
              <w:rPr>
                <w:rFonts w:ascii="Comic Sans MS" w:cs="Comic Sans MS" w:eastAsia="Comic Sans MS" w:hAnsi="Comic Sans MS"/>
                <w:rtl w:val="0"/>
              </w:rPr>
              <w:t xml:space="preserve">Épreuve 4 : </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082">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PLANNING</w:t>
            </w:r>
          </w:p>
        </w:tc>
        <w:tc>
          <w:tcPr>
            <w:tcBorders>
              <w:left w:color="000000" w:space="0" w:sz="4" w:val="single"/>
              <w:bottom w:color="000000" w:space="0" w:sz="4" w:val="single"/>
            </w:tcBorders>
          </w:tcPr>
          <w:p w:rsidR="00000000" w:rsidDel="00000000" w:rsidP="00000000" w:rsidRDefault="00000000" w:rsidRPr="00000000" w14:paraId="0000008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Début</w:t>
            </w:r>
          </w:p>
        </w:tc>
        <w:tc>
          <w:tcPr>
            <w:tcBorders>
              <w:left w:color="000000" w:space="0" w:sz="4" w:val="single"/>
              <w:bottom w:color="000000" w:space="0" w:sz="4" w:val="single"/>
            </w:tcBorders>
          </w:tcPr>
          <w:p w:rsidR="00000000" w:rsidDel="00000000" w:rsidP="00000000" w:rsidRDefault="00000000" w:rsidRPr="00000000" w14:paraId="0000008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Fin</w:t>
            </w:r>
          </w:p>
        </w:tc>
        <w:tc>
          <w:tcPr>
            <w:tcBorders>
              <w:left w:color="000000" w:space="0" w:sz="8" w:val="single"/>
              <w:bottom w:color="000000" w:space="0" w:sz="4" w:val="single"/>
            </w:tcBorders>
          </w:tcPr>
          <w:p w:rsidR="00000000" w:rsidDel="00000000" w:rsidP="00000000" w:rsidRDefault="00000000" w:rsidRPr="00000000" w14:paraId="0000008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Début</w:t>
            </w:r>
          </w:p>
        </w:tc>
        <w:tc>
          <w:tcPr>
            <w:tcBorders>
              <w:left w:color="000000" w:space="0" w:sz="4" w:val="single"/>
              <w:bottom w:color="000000" w:space="0" w:sz="4" w:val="single"/>
            </w:tcBorders>
          </w:tcPr>
          <w:p w:rsidR="00000000" w:rsidDel="00000000" w:rsidP="00000000" w:rsidRDefault="00000000" w:rsidRPr="00000000" w14:paraId="0000008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Fin</w:t>
            </w:r>
          </w:p>
        </w:tc>
        <w:tc>
          <w:tcPr>
            <w:tcBorders>
              <w:left w:color="000000" w:space="0" w:sz="8" w:val="single"/>
              <w:bottom w:color="000000" w:space="0" w:sz="4" w:val="single"/>
            </w:tcBorders>
          </w:tcPr>
          <w:p w:rsidR="00000000" w:rsidDel="00000000" w:rsidP="00000000" w:rsidRDefault="00000000" w:rsidRPr="00000000" w14:paraId="0000008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Début</w:t>
            </w:r>
          </w:p>
        </w:tc>
        <w:tc>
          <w:tcPr>
            <w:tcBorders>
              <w:left w:color="000000" w:space="0" w:sz="4" w:val="single"/>
              <w:bottom w:color="000000" w:space="0" w:sz="4" w:val="single"/>
            </w:tcBorders>
          </w:tcPr>
          <w:p w:rsidR="00000000" w:rsidDel="00000000" w:rsidP="00000000" w:rsidRDefault="00000000" w:rsidRPr="00000000" w14:paraId="0000008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Fin</w:t>
            </w:r>
          </w:p>
        </w:tc>
        <w:tc>
          <w:tcPr>
            <w:tcBorders>
              <w:left w:color="000000" w:space="0" w:sz="8" w:val="single"/>
              <w:bottom w:color="000000" w:space="0" w:sz="4" w:val="single"/>
            </w:tcBorders>
          </w:tcPr>
          <w:p w:rsidR="00000000" w:rsidDel="00000000" w:rsidP="00000000" w:rsidRDefault="00000000" w:rsidRPr="00000000" w14:paraId="0000008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Début</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8B">
            <w:pPr>
              <w:ind w:left="0" w:hanging="2"/>
              <w:jc w:val="center"/>
              <w:rPr/>
            </w:pPr>
            <w:r w:rsidDel="00000000" w:rsidR="00000000" w:rsidRPr="00000000">
              <w:rPr>
                <w:rFonts w:ascii="Comic Sans MS" w:cs="Comic Sans MS" w:eastAsia="Comic Sans MS" w:hAnsi="Comic Sans MS"/>
                <w:rtl w:val="0"/>
              </w:rPr>
              <w:t xml:space="preserve">Horaire Fin</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08C">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Retrait des dossards</w:t>
            </w:r>
            <w:r w:rsidDel="00000000" w:rsidR="00000000" w:rsidRPr="00000000">
              <w:rPr>
                <w:rtl w:val="0"/>
              </w:rPr>
            </w:r>
          </w:p>
          <w:p w:rsidR="00000000" w:rsidDel="00000000" w:rsidP="00000000" w:rsidRDefault="00000000" w:rsidRPr="00000000" w14:paraId="0000008D">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la veille</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08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9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9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9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9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9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9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096">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097">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Retrait des dossards</w:t>
            </w:r>
            <w:r w:rsidDel="00000000" w:rsidR="00000000" w:rsidRPr="00000000">
              <w:rPr>
                <w:rtl w:val="0"/>
              </w:rPr>
            </w:r>
          </w:p>
          <w:p w:rsidR="00000000" w:rsidDel="00000000" w:rsidP="00000000" w:rsidRDefault="00000000" w:rsidRPr="00000000" w14:paraId="00000098">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le jour j</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09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9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9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9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9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9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A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0A1">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0A2">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Clôture des inscriptions</w:t>
            </w:r>
            <w:r w:rsidDel="00000000" w:rsidR="00000000" w:rsidRPr="00000000">
              <w:rPr>
                <w:rtl w:val="0"/>
              </w:rPr>
            </w:r>
          </w:p>
          <w:p w:rsidR="00000000" w:rsidDel="00000000" w:rsidP="00000000" w:rsidRDefault="00000000" w:rsidRPr="00000000" w14:paraId="000000A3">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date et horaire</w:t>
            </w:r>
            <w:r w:rsidDel="00000000" w:rsidR="00000000" w:rsidRPr="00000000">
              <w:rPr>
                <w:rtl w:val="0"/>
              </w:rPr>
            </w:r>
          </w:p>
        </w:tc>
        <w:tc>
          <w:tcPr>
            <w:gridSpan w:val="2"/>
            <w:tcBorders>
              <w:left w:color="000000" w:space="0" w:sz="4" w:val="single"/>
              <w:bottom w:color="000000" w:space="0" w:sz="4" w:val="single"/>
            </w:tcBorders>
            <w:vAlign w:val="center"/>
          </w:tcPr>
          <w:p w:rsidR="00000000" w:rsidDel="00000000" w:rsidP="00000000" w:rsidRDefault="00000000" w:rsidRPr="00000000" w14:paraId="000000A5">
            <w:pPr>
              <w:ind w:left="0" w:hanging="2"/>
              <w:jc w:val="center"/>
              <w:rPr>
                <w:rFonts w:ascii="Comic Sans MS" w:cs="Comic Sans MS" w:eastAsia="Comic Sans MS" w:hAnsi="Comic Sans MS"/>
              </w:rPr>
            </w:pPr>
            <w:r w:rsidDel="00000000" w:rsidR="00000000" w:rsidRPr="00000000">
              <w:rPr>
                <w:rtl w:val="0"/>
              </w:rPr>
            </w:r>
          </w:p>
        </w:tc>
        <w:tc>
          <w:tcPr>
            <w:gridSpan w:val="2"/>
            <w:tcBorders>
              <w:left w:color="000000" w:space="0" w:sz="8" w:val="single"/>
              <w:bottom w:color="000000" w:space="0" w:sz="4" w:val="single"/>
            </w:tcBorders>
            <w:vAlign w:val="center"/>
          </w:tcPr>
          <w:p w:rsidR="00000000" w:rsidDel="00000000" w:rsidP="00000000" w:rsidRDefault="00000000" w:rsidRPr="00000000" w14:paraId="000000A7">
            <w:pPr>
              <w:ind w:left="0" w:hanging="2"/>
              <w:jc w:val="center"/>
              <w:rPr>
                <w:rFonts w:ascii="Comic Sans MS" w:cs="Comic Sans MS" w:eastAsia="Comic Sans MS" w:hAnsi="Comic Sans MS"/>
              </w:rPr>
            </w:pPr>
            <w:r w:rsidDel="00000000" w:rsidR="00000000" w:rsidRPr="00000000">
              <w:rPr>
                <w:rtl w:val="0"/>
              </w:rPr>
            </w:r>
          </w:p>
        </w:tc>
        <w:tc>
          <w:tcPr>
            <w:gridSpan w:val="2"/>
            <w:tcBorders>
              <w:left w:color="000000" w:space="0" w:sz="8" w:val="single"/>
              <w:bottom w:color="000000" w:space="0" w:sz="4" w:val="single"/>
            </w:tcBorders>
            <w:vAlign w:val="center"/>
          </w:tcPr>
          <w:p w:rsidR="00000000" w:rsidDel="00000000" w:rsidP="00000000" w:rsidRDefault="00000000" w:rsidRPr="00000000" w14:paraId="000000A9">
            <w:pPr>
              <w:ind w:left="0" w:hanging="2"/>
              <w:jc w:val="center"/>
              <w:rPr>
                <w:rFonts w:ascii="Comic Sans MS" w:cs="Comic Sans MS" w:eastAsia="Comic Sans MS" w:hAnsi="Comic Sans MS"/>
              </w:rPr>
            </w:pPr>
            <w:r w:rsidDel="00000000" w:rsidR="00000000" w:rsidRPr="00000000">
              <w:rPr>
                <w:rtl w:val="0"/>
              </w:rPr>
            </w:r>
          </w:p>
        </w:tc>
        <w:tc>
          <w:tcPr>
            <w:gridSpan w:val="2"/>
            <w:tcBorders>
              <w:left w:color="000000" w:space="0" w:sz="8" w:val="single"/>
              <w:bottom w:color="000000" w:space="0" w:sz="4" w:val="single"/>
              <w:right w:color="000000" w:space="0" w:sz="4" w:val="single"/>
            </w:tcBorders>
            <w:vAlign w:val="center"/>
          </w:tcPr>
          <w:p w:rsidR="00000000" w:rsidDel="00000000" w:rsidP="00000000" w:rsidRDefault="00000000" w:rsidRPr="00000000" w14:paraId="000000AB">
            <w:pPr>
              <w:ind w:left="0" w:hanging="2"/>
              <w:jc w:val="center"/>
              <w:rPr>
                <w:rFonts w:ascii="Comic Sans MS" w:cs="Comic Sans MS" w:eastAsia="Comic Sans MS" w:hAnsi="Comic Sans MS"/>
              </w:rPr>
            </w:pP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0AD">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Entrée des affaires</w:t>
            </w:r>
            <w:r w:rsidDel="00000000" w:rsidR="00000000" w:rsidRPr="00000000">
              <w:rPr>
                <w:rtl w:val="0"/>
              </w:rPr>
            </w:r>
          </w:p>
          <w:p w:rsidR="00000000" w:rsidDel="00000000" w:rsidP="00000000" w:rsidRDefault="00000000" w:rsidRPr="00000000" w14:paraId="000000AE">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dans l'aire de transition</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0B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B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B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B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B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B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B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0B7">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0B8">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Exposé d'avant course</w:t>
            </w:r>
            <w:r w:rsidDel="00000000" w:rsidR="00000000" w:rsidRPr="00000000">
              <w:rPr>
                <w:rtl w:val="0"/>
              </w:rPr>
            </w:r>
          </w:p>
          <w:p w:rsidR="00000000" w:rsidDel="00000000" w:rsidP="00000000" w:rsidRDefault="00000000" w:rsidRPr="00000000" w14:paraId="000000B9">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(Briefing)</w:t>
            </w:r>
            <w:r w:rsidDel="00000000" w:rsidR="00000000" w:rsidRPr="00000000">
              <w:rPr>
                <w:rtl w:val="0"/>
              </w:rPr>
            </w:r>
          </w:p>
        </w:tc>
        <w:tc>
          <w:tcPr>
            <w:gridSpan w:val="2"/>
            <w:tcBorders>
              <w:left w:color="000000" w:space="0" w:sz="4" w:val="single"/>
              <w:bottom w:color="000000" w:space="0" w:sz="4" w:val="single"/>
            </w:tcBorders>
            <w:vAlign w:val="center"/>
          </w:tcPr>
          <w:p w:rsidR="00000000" w:rsidDel="00000000" w:rsidP="00000000" w:rsidRDefault="00000000" w:rsidRPr="00000000" w14:paraId="000000B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B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B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vAlign w:val="center"/>
          </w:tcPr>
          <w:p w:rsidR="00000000" w:rsidDel="00000000" w:rsidP="00000000" w:rsidRDefault="00000000" w:rsidRPr="00000000" w14:paraId="000000C1">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shd w:fill="e6e6ff" w:val="clear"/>
          </w:tcPr>
          <w:p w:rsidR="00000000" w:rsidDel="00000000" w:rsidP="00000000" w:rsidRDefault="00000000" w:rsidRPr="00000000" w14:paraId="000000C3">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Départ de la course</w:t>
            </w:r>
            <w:r w:rsidDel="00000000" w:rsidR="00000000" w:rsidRPr="00000000">
              <w:rPr>
                <w:rtl w:val="0"/>
              </w:rPr>
            </w:r>
          </w:p>
          <w:p w:rsidR="00000000" w:rsidDel="00000000" w:rsidP="00000000" w:rsidRDefault="00000000" w:rsidRPr="00000000" w14:paraId="000000C4">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(1ère vague)</w:t>
            </w:r>
            <w:r w:rsidDel="00000000" w:rsidR="00000000" w:rsidRPr="00000000">
              <w:rPr>
                <w:rtl w:val="0"/>
              </w:rPr>
            </w:r>
          </w:p>
        </w:tc>
        <w:tc>
          <w:tcPr>
            <w:gridSpan w:val="2"/>
            <w:tcBorders>
              <w:left w:color="000000" w:space="0" w:sz="4" w:val="single"/>
              <w:bottom w:color="000000" w:space="0" w:sz="4" w:val="single"/>
            </w:tcBorders>
            <w:shd w:fill="e6e6ff" w:val="clear"/>
            <w:vAlign w:val="center"/>
          </w:tcPr>
          <w:p w:rsidR="00000000" w:rsidDel="00000000" w:rsidP="00000000" w:rsidRDefault="00000000" w:rsidRPr="00000000" w14:paraId="000000C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0C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0C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shd w:fill="e6e6ff" w:val="clear"/>
            <w:vAlign w:val="center"/>
          </w:tcPr>
          <w:p w:rsidR="00000000" w:rsidDel="00000000" w:rsidP="00000000" w:rsidRDefault="00000000" w:rsidRPr="00000000" w14:paraId="000000CC">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vMerge w:val="restart"/>
            <w:tcBorders>
              <w:left w:color="000000" w:space="0" w:sz="4" w:val="single"/>
              <w:bottom w:color="000000" w:space="0" w:sz="4" w:val="single"/>
            </w:tcBorders>
            <w:vAlign w:val="center"/>
          </w:tcPr>
          <w:p w:rsidR="00000000" w:rsidDel="00000000" w:rsidP="00000000" w:rsidRDefault="00000000" w:rsidRPr="00000000" w14:paraId="000000CE">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Natation</w:t>
            </w:r>
          </w:p>
        </w:tc>
        <w:tc>
          <w:tcPr>
            <w:tcBorders>
              <w:left w:color="000000" w:space="0" w:sz="4" w:val="single"/>
              <w:bottom w:color="000000" w:space="0" w:sz="4" w:val="single"/>
            </w:tcBorders>
          </w:tcPr>
          <w:p w:rsidR="00000000" w:rsidDel="00000000" w:rsidP="00000000" w:rsidRDefault="00000000" w:rsidRPr="00000000" w14:paraId="000000CF">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Sortie du premier nageur</w:t>
            </w:r>
          </w:p>
        </w:tc>
        <w:tc>
          <w:tcPr>
            <w:gridSpan w:val="2"/>
            <w:tcBorders>
              <w:left w:color="000000" w:space="0" w:sz="4" w:val="single"/>
              <w:bottom w:color="000000" w:space="0" w:sz="4" w:val="single"/>
            </w:tcBorders>
            <w:vAlign w:val="center"/>
          </w:tcPr>
          <w:p w:rsidR="00000000" w:rsidDel="00000000" w:rsidP="00000000" w:rsidRDefault="00000000" w:rsidRPr="00000000" w14:paraId="000000D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D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D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vAlign w:val="center"/>
          </w:tcPr>
          <w:p w:rsidR="00000000" w:rsidDel="00000000" w:rsidP="00000000" w:rsidRDefault="00000000" w:rsidRPr="00000000" w14:paraId="000000D6">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vMerge w:val="continue"/>
            <w:tcBorders>
              <w:left w:color="000000" w:space="0" w:sz="4" w:val="single"/>
              <w:bottom w:color="000000" w:space="0" w:sz="4" w:val="single"/>
            </w:tcBorders>
            <w:vAlign w:val="center"/>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D9">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Sortie du dernier nageur</w:t>
            </w:r>
          </w:p>
        </w:tc>
        <w:tc>
          <w:tcPr>
            <w:gridSpan w:val="2"/>
            <w:tcBorders>
              <w:left w:color="000000" w:space="0" w:sz="4" w:val="single"/>
              <w:bottom w:color="000000" w:space="0" w:sz="4" w:val="single"/>
            </w:tcBorders>
            <w:vAlign w:val="center"/>
          </w:tcPr>
          <w:p w:rsidR="00000000" w:rsidDel="00000000" w:rsidP="00000000" w:rsidRDefault="00000000" w:rsidRPr="00000000" w14:paraId="000000D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D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D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vAlign w:val="center"/>
          </w:tcPr>
          <w:p w:rsidR="00000000" w:rsidDel="00000000" w:rsidP="00000000" w:rsidRDefault="00000000" w:rsidRPr="00000000" w14:paraId="000000E0">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0E2">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Arrivée du premier</w:t>
            </w:r>
            <w:r w:rsidDel="00000000" w:rsidR="00000000" w:rsidRPr="00000000">
              <w:rPr>
                <w:rtl w:val="0"/>
              </w:rPr>
            </w:r>
          </w:p>
          <w:p w:rsidR="00000000" w:rsidDel="00000000" w:rsidP="00000000" w:rsidRDefault="00000000" w:rsidRPr="00000000" w14:paraId="000000E3">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concurrent</w:t>
            </w:r>
            <w:r w:rsidDel="00000000" w:rsidR="00000000" w:rsidRPr="00000000">
              <w:rPr>
                <w:rtl w:val="0"/>
              </w:rPr>
            </w:r>
          </w:p>
        </w:tc>
        <w:tc>
          <w:tcPr>
            <w:gridSpan w:val="2"/>
            <w:tcBorders>
              <w:left w:color="000000" w:space="0" w:sz="4" w:val="single"/>
              <w:bottom w:color="000000" w:space="0" w:sz="4" w:val="single"/>
            </w:tcBorders>
            <w:vAlign w:val="center"/>
          </w:tcPr>
          <w:p w:rsidR="00000000" w:rsidDel="00000000" w:rsidP="00000000" w:rsidRDefault="00000000" w:rsidRPr="00000000" w14:paraId="000000E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E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E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vAlign w:val="center"/>
          </w:tcPr>
          <w:p w:rsidR="00000000" w:rsidDel="00000000" w:rsidP="00000000" w:rsidRDefault="00000000" w:rsidRPr="00000000" w14:paraId="000000EB">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shd w:fill="e6e6ff" w:val="clear"/>
          </w:tcPr>
          <w:p w:rsidR="00000000" w:rsidDel="00000000" w:rsidP="00000000" w:rsidRDefault="00000000" w:rsidRPr="00000000" w14:paraId="000000ED">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Clôture de la course</w:t>
            </w:r>
            <w:r w:rsidDel="00000000" w:rsidR="00000000" w:rsidRPr="00000000">
              <w:rPr>
                <w:rtl w:val="0"/>
              </w:rPr>
            </w:r>
          </w:p>
          <w:p w:rsidR="00000000" w:rsidDel="00000000" w:rsidP="00000000" w:rsidRDefault="00000000" w:rsidRPr="00000000" w14:paraId="000000EE">
            <w:pPr>
              <w:ind w:left="0" w:hanging="2"/>
              <w:jc w:val="both"/>
              <w:rPr>
                <w:rFonts w:ascii="Comic Sans MS" w:cs="Comic Sans MS" w:eastAsia="Comic Sans MS" w:hAnsi="Comic Sans MS"/>
              </w:rPr>
            </w:pPr>
            <w:r w:rsidDel="00000000" w:rsidR="00000000" w:rsidRPr="00000000">
              <w:rPr>
                <w:rtl w:val="0"/>
              </w:rPr>
            </w:r>
          </w:p>
        </w:tc>
        <w:tc>
          <w:tcPr>
            <w:gridSpan w:val="2"/>
            <w:tcBorders>
              <w:left w:color="000000" w:space="0" w:sz="4" w:val="single"/>
              <w:bottom w:color="000000" w:space="0" w:sz="4" w:val="single"/>
            </w:tcBorders>
            <w:shd w:fill="e6e6ff" w:val="clear"/>
            <w:vAlign w:val="center"/>
          </w:tcPr>
          <w:p w:rsidR="00000000" w:rsidDel="00000000" w:rsidP="00000000" w:rsidRDefault="00000000" w:rsidRPr="00000000" w14:paraId="000000F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0F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0F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shd w:fill="e6e6ff" w:val="clear"/>
            <w:vAlign w:val="center"/>
          </w:tcPr>
          <w:p w:rsidR="00000000" w:rsidDel="00000000" w:rsidP="00000000" w:rsidRDefault="00000000" w:rsidRPr="00000000" w14:paraId="000000F6">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0F8">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Sortie des affaires</w:t>
            </w:r>
            <w:r w:rsidDel="00000000" w:rsidR="00000000" w:rsidRPr="00000000">
              <w:rPr>
                <w:rtl w:val="0"/>
              </w:rPr>
            </w:r>
          </w:p>
          <w:p w:rsidR="00000000" w:rsidDel="00000000" w:rsidP="00000000" w:rsidRDefault="00000000" w:rsidRPr="00000000" w14:paraId="000000F9">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de l'aire de transition</w:t>
            </w:r>
            <w:r w:rsidDel="00000000" w:rsidR="00000000" w:rsidRPr="00000000">
              <w:rPr>
                <w:rtl w:val="0"/>
              </w:rPr>
            </w:r>
          </w:p>
        </w:tc>
        <w:tc>
          <w:tcPr>
            <w:gridSpan w:val="2"/>
            <w:tcBorders>
              <w:left w:color="000000" w:space="0" w:sz="4" w:val="single"/>
              <w:bottom w:color="000000" w:space="0" w:sz="4" w:val="single"/>
            </w:tcBorders>
            <w:vAlign w:val="center"/>
          </w:tcPr>
          <w:p w:rsidR="00000000" w:rsidDel="00000000" w:rsidP="00000000" w:rsidRDefault="00000000" w:rsidRPr="00000000" w14:paraId="000000FB">
            <w:pPr>
              <w:ind w:left="0" w:hanging="2"/>
              <w:jc w:val="center"/>
              <w:rPr>
                <w:rFonts w:ascii="Comic Sans MS" w:cs="Comic Sans MS" w:eastAsia="Comic Sans MS" w:hAnsi="Comic Sans MS"/>
              </w:rPr>
            </w:pPr>
            <w:r w:rsidDel="00000000" w:rsidR="00000000" w:rsidRPr="00000000">
              <w:rPr>
                <w:rtl w:val="0"/>
              </w:rPr>
            </w:r>
          </w:p>
        </w:tc>
        <w:tc>
          <w:tcPr>
            <w:gridSpan w:val="2"/>
            <w:tcBorders>
              <w:left w:color="000000" w:space="0" w:sz="8" w:val="single"/>
              <w:bottom w:color="000000" w:space="0" w:sz="4" w:val="single"/>
            </w:tcBorders>
            <w:vAlign w:val="center"/>
          </w:tcPr>
          <w:p w:rsidR="00000000" w:rsidDel="00000000" w:rsidP="00000000" w:rsidRDefault="00000000" w:rsidRPr="00000000" w14:paraId="000000FD">
            <w:pPr>
              <w:ind w:left="0" w:hanging="2"/>
              <w:jc w:val="center"/>
              <w:rPr>
                <w:rFonts w:ascii="Comic Sans MS" w:cs="Comic Sans MS" w:eastAsia="Comic Sans MS" w:hAnsi="Comic Sans MS"/>
              </w:rPr>
            </w:pPr>
            <w:r w:rsidDel="00000000" w:rsidR="00000000" w:rsidRPr="00000000">
              <w:rPr>
                <w:rtl w:val="0"/>
              </w:rPr>
            </w:r>
          </w:p>
        </w:tc>
        <w:tc>
          <w:tcPr>
            <w:gridSpan w:val="2"/>
            <w:tcBorders>
              <w:left w:color="000000" w:space="0" w:sz="8" w:val="single"/>
              <w:bottom w:color="000000" w:space="0" w:sz="4" w:val="single"/>
            </w:tcBorders>
            <w:vAlign w:val="center"/>
          </w:tcPr>
          <w:p w:rsidR="00000000" w:rsidDel="00000000" w:rsidP="00000000" w:rsidRDefault="00000000" w:rsidRPr="00000000" w14:paraId="000000FF">
            <w:pPr>
              <w:pBdr>
                <w:top w:space="0" w:sz="0" w:val="nil"/>
                <w:left w:space="0" w:sz="0" w:val="nil"/>
                <w:bottom w:space="0" w:sz="0" w:val="nil"/>
                <w:right w:space="0" w:sz="0" w:val="nil"/>
                <w:between w:space="0" w:sz="0" w:val="nil"/>
              </w:pBdr>
              <w:spacing w:line="240" w:lineRule="auto"/>
              <w:ind w:left="0" w:hanging="2"/>
              <w:jc w:val="both"/>
              <w:rPr>
                <w:color w:val="000000"/>
              </w:rPr>
            </w:pPr>
            <w:r w:rsidDel="00000000" w:rsidR="00000000" w:rsidRPr="00000000">
              <w:rPr>
                <w:rtl w:val="0"/>
              </w:rPr>
            </w:r>
          </w:p>
        </w:tc>
        <w:tc>
          <w:tcPr>
            <w:gridSpan w:val="2"/>
            <w:tcBorders>
              <w:left w:color="000000" w:space="0" w:sz="8" w:val="single"/>
              <w:bottom w:color="000000" w:space="0" w:sz="4" w:val="single"/>
              <w:right w:color="000000" w:space="0" w:sz="4" w:val="single"/>
            </w:tcBorders>
            <w:vAlign w:val="center"/>
          </w:tcPr>
          <w:p w:rsidR="00000000" w:rsidDel="00000000" w:rsidP="00000000" w:rsidRDefault="00000000" w:rsidRPr="00000000" w14:paraId="00000101">
            <w:pPr>
              <w:pBdr>
                <w:top w:space="0" w:sz="0" w:val="nil"/>
                <w:left w:space="0" w:sz="0" w:val="nil"/>
                <w:bottom w:space="0" w:sz="0" w:val="nil"/>
                <w:right w:space="0" w:sz="0" w:val="nil"/>
                <w:between w:space="0" w:sz="0" w:val="nil"/>
              </w:pBdr>
              <w:spacing w:line="240" w:lineRule="auto"/>
              <w:ind w:left="0" w:hanging="2"/>
              <w:jc w:val="both"/>
              <w:rPr>
                <w:color w:val="000000"/>
              </w:rPr>
            </w:pP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103">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Remise des récompenses</w:t>
            </w:r>
            <w:r w:rsidDel="00000000" w:rsidR="00000000" w:rsidRPr="00000000">
              <w:rPr>
                <w:rtl w:val="0"/>
              </w:rPr>
            </w:r>
          </w:p>
          <w:p w:rsidR="00000000" w:rsidDel="00000000" w:rsidP="00000000" w:rsidRDefault="00000000" w:rsidRPr="00000000" w14:paraId="00000104">
            <w:pPr>
              <w:ind w:left="0" w:hanging="2"/>
              <w:jc w:val="both"/>
              <w:rPr>
                <w:rFonts w:ascii="Comic Sans MS" w:cs="Comic Sans MS" w:eastAsia="Comic Sans MS" w:hAnsi="Comic Sans MS"/>
              </w:rPr>
            </w:pPr>
            <w:r w:rsidDel="00000000" w:rsidR="00000000" w:rsidRPr="00000000">
              <w:rPr>
                <w:rtl w:val="0"/>
              </w:rPr>
            </w:r>
          </w:p>
        </w:tc>
        <w:tc>
          <w:tcPr>
            <w:gridSpan w:val="2"/>
            <w:tcBorders>
              <w:left w:color="000000" w:space="0" w:sz="4" w:val="single"/>
              <w:bottom w:color="000000" w:space="0" w:sz="4" w:val="single"/>
            </w:tcBorders>
            <w:vAlign w:val="center"/>
          </w:tcPr>
          <w:p w:rsidR="00000000" w:rsidDel="00000000" w:rsidP="00000000" w:rsidRDefault="00000000" w:rsidRPr="00000000" w14:paraId="0000010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10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10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vAlign w:val="center"/>
          </w:tcPr>
          <w:p w:rsidR="00000000" w:rsidDel="00000000" w:rsidP="00000000" w:rsidRDefault="00000000" w:rsidRPr="00000000" w14:paraId="0000010C">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bl>
    <w:p w:rsidR="00000000" w:rsidDel="00000000" w:rsidP="00000000" w:rsidRDefault="00000000" w:rsidRPr="00000000" w14:paraId="0000010E">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0F">
      <w:pPr>
        <w:ind w:left="0" w:hanging="2"/>
        <w:jc w:val="both"/>
        <w:rPr>
          <w:rFonts w:ascii="Comic Sans MS" w:cs="Comic Sans MS" w:eastAsia="Comic Sans MS" w:hAnsi="Comic Sans MS"/>
        </w:rPr>
      </w:pPr>
      <w:r w:rsidDel="00000000" w:rsidR="00000000" w:rsidRPr="00000000">
        <w:rPr>
          <w:rtl w:val="0"/>
        </w:rPr>
      </w:r>
    </w:p>
    <w:tbl>
      <w:tblPr>
        <w:tblStyle w:val="Table2"/>
        <w:tblW w:w="10640.0" w:type="dxa"/>
        <w:jc w:val="left"/>
        <w:tblInd w:w="-249.0" w:type="dxa"/>
        <w:tblLayout w:type="fixed"/>
        <w:tblLook w:val="0000"/>
      </w:tblPr>
      <w:tblGrid>
        <w:gridCol w:w="2850"/>
        <w:gridCol w:w="1890"/>
        <w:gridCol w:w="1875"/>
        <w:gridCol w:w="1950"/>
        <w:gridCol w:w="2075"/>
        <w:tblGridChange w:id="0">
          <w:tblGrid>
            <w:gridCol w:w="2850"/>
            <w:gridCol w:w="1890"/>
            <w:gridCol w:w="1875"/>
            <w:gridCol w:w="1950"/>
            <w:gridCol w:w="2075"/>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110">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Pour la précédente édition</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1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Épreuve 1</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1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Épreuve 2</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1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Épreuve 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4">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22"/>
                <w:szCs w:val="22"/>
                <w:rtl w:val="0"/>
              </w:rPr>
              <w:t xml:space="preserve">Épreuve 4</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115">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Temps du VAINQUEUR</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16">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17">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18">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9">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1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Temps du DERNIER</w:t>
            </w:r>
          </w:p>
        </w:tc>
        <w:tc>
          <w:tcPr>
            <w:tcBorders>
              <w:left w:color="000000" w:space="0" w:sz="4" w:val="single"/>
              <w:bottom w:color="000000" w:space="0" w:sz="4" w:val="single"/>
            </w:tcBorders>
          </w:tcPr>
          <w:p w:rsidR="00000000" w:rsidDel="00000000" w:rsidP="00000000" w:rsidRDefault="00000000" w:rsidRPr="00000000" w14:paraId="0000011B">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1C">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1D">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1E">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1F">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Meilleur temps NATATION</w:t>
            </w:r>
          </w:p>
        </w:tc>
        <w:tc>
          <w:tcPr>
            <w:tcBorders>
              <w:left w:color="000000" w:space="0" w:sz="4" w:val="single"/>
              <w:bottom w:color="000000" w:space="0" w:sz="4" w:val="single"/>
            </w:tcBorders>
          </w:tcPr>
          <w:p w:rsidR="00000000" w:rsidDel="00000000" w:rsidP="00000000" w:rsidRDefault="00000000" w:rsidRPr="00000000" w14:paraId="00000120">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21">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22">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23">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24">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Dernier temps NATATION</w:t>
            </w:r>
          </w:p>
        </w:tc>
        <w:tc>
          <w:tcPr>
            <w:tcBorders>
              <w:left w:color="000000" w:space="0" w:sz="4" w:val="single"/>
              <w:bottom w:color="000000" w:space="0" w:sz="4" w:val="single"/>
            </w:tcBorders>
          </w:tcPr>
          <w:p w:rsidR="00000000" w:rsidDel="00000000" w:rsidP="00000000" w:rsidRDefault="00000000" w:rsidRPr="00000000" w14:paraId="00000125">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26">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27">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28">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29">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Meilleur temps CAP</w:t>
            </w:r>
          </w:p>
        </w:tc>
        <w:tc>
          <w:tcPr>
            <w:tcBorders>
              <w:left w:color="000000" w:space="0" w:sz="4" w:val="single"/>
              <w:bottom w:color="000000" w:space="0" w:sz="4" w:val="single"/>
            </w:tcBorders>
          </w:tcPr>
          <w:p w:rsidR="00000000" w:rsidDel="00000000" w:rsidP="00000000" w:rsidRDefault="00000000" w:rsidRPr="00000000" w14:paraId="0000012A">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2B">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2C">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2D">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2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Dernier temps CAP</w:t>
            </w:r>
          </w:p>
        </w:tc>
        <w:tc>
          <w:tcPr>
            <w:tcBorders>
              <w:left w:color="000000" w:space="0" w:sz="4" w:val="single"/>
              <w:bottom w:color="000000" w:space="0" w:sz="4" w:val="single"/>
            </w:tcBorders>
          </w:tcPr>
          <w:p w:rsidR="00000000" w:rsidDel="00000000" w:rsidP="00000000" w:rsidRDefault="00000000" w:rsidRPr="00000000" w14:paraId="0000012F">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30">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31">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32">
            <w:pPr>
              <w:ind w:left="0" w:hanging="2"/>
              <w:jc w:val="both"/>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133">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34">
      <w:pPr>
        <w:pageBreakBefore w:val="1"/>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35">
      <w:pPr>
        <w:shd w:fill="e5e5e5" w:val="clea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Retrait des Dossards :</w:t>
      </w:r>
      <w:r w:rsidDel="00000000" w:rsidR="00000000" w:rsidRPr="00000000">
        <w:rPr>
          <w:rtl w:val="0"/>
        </w:rPr>
      </w:r>
    </w:p>
    <w:p w:rsidR="00000000" w:rsidDel="00000000" w:rsidP="00000000" w:rsidRDefault="00000000" w:rsidRPr="00000000" w14:paraId="00000136">
      <w:pPr>
        <w:rPr>
          <w:rFonts w:ascii="Comic Sans MS" w:cs="Comic Sans MS" w:eastAsia="Comic Sans MS" w:hAnsi="Comic Sans MS"/>
          <w:sz w:val="12"/>
          <w:szCs w:val="12"/>
        </w:rPr>
      </w:pPr>
      <w:r w:rsidDel="00000000" w:rsidR="00000000" w:rsidRPr="00000000">
        <w:rPr>
          <w:rtl w:val="0"/>
        </w:rPr>
      </w:r>
    </w:p>
    <w:tbl>
      <w:tblPr>
        <w:tblStyle w:val="Table3"/>
        <w:tblW w:w="10220.0" w:type="dxa"/>
        <w:jc w:val="left"/>
        <w:tblInd w:w="66.0" w:type="dxa"/>
        <w:tblLayout w:type="fixed"/>
        <w:tblLook w:val="0000"/>
      </w:tblPr>
      <w:tblGrid>
        <w:gridCol w:w="3570"/>
        <w:gridCol w:w="3495"/>
        <w:gridCol w:w="3155"/>
        <w:tblGridChange w:id="0">
          <w:tblGrid>
            <w:gridCol w:w="3570"/>
            <w:gridCol w:w="3495"/>
            <w:gridCol w:w="3155"/>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13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3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139">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13A">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3B">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13C">
            <w:pPr>
              <w:ind w:left="0" w:hanging="2"/>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3D">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3E">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3F">
      <w:pPr>
        <w:shd w:fill="e5e5e5" w:val="clea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Aire de Transition :</w:t>
      </w:r>
      <w:r w:rsidDel="00000000" w:rsidR="00000000" w:rsidRPr="00000000">
        <w:rPr>
          <w:rtl w:val="0"/>
        </w:rPr>
      </w:r>
    </w:p>
    <w:p w:rsidR="00000000" w:rsidDel="00000000" w:rsidP="00000000" w:rsidRDefault="00000000" w:rsidRPr="00000000" w14:paraId="00000140">
      <w:pPr>
        <w:rPr>
          <w:rFonts w:ascii="Comic Sans MS" w:cs="Comic Sans MS" w:eastAsia="Comic Sans MS" w:hAnsi="Comic Sans MS"/>
          <w:sz w:val="12"/>
          <w:szCs w:val="12"/>
        </w:rPr>
      </w:pPr>
      <w:r w:rsidDel="00000000" w:rsidR="00000000" w:rsidRPr="00000000">
        <w:rPr>
          <w:rtl w:val="0"/>
        </w:rPr>
      </w:r>
    </w:p>
    <w:tbl>
      <w:tblPr>
        <w:tblStyle w:val="Table4"/>
        <w:tblW w:w="10220.0" w:type="dxa"/>
        <w:jc w:val="left"/>
        <w:tblInd w:w="66.0" w:type="dxa"/>
        <w:tblLayout w:type="fixed"/>
        <w:tblLook w:val="0000"/>
      </w:tblPr>
      <w:tblGrid>
        <w:gridCol w:w="3585"/>
        <w:gridCol w:w="3480"/>
        <w:gridCol w:w="3155"/>
        <w:tblGridChange w:id="0">
          <w:tblGrid>
            <w:gridCol w:w="3585"/>
            <w:gridCol w:w="3480"/>
            <w:gridCol w:w="3155"/>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14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4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143">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144">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45">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146">
            <w:pPr>
              <w:ind w:left="0" w:hanging="2"/>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47">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48">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49">
      <w:pPr>
        <w:shd w:fill="e5e5e5" w:val="clea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Natation :</w:t>
      </w:r>
      <w:r w:rsidDel="00000000" w:rsidR="00000000" w:rsidRPr="00000000">
        <w:rPr>
          <w:rtl w:val="0"/>
        </w:rPr>
      </w:r>
    </w:p>
    <w:p w:rsidR="00000000" w:rsidDel="00000000" w:rsidP="00000000" w:rsidRDefault="00000000" w:rsidRPr="00000000" w14:paraId="0000014A">
      <w:pPr>
        <w:rPr>
          <w:rFonts w:ascii="Comic Sans MS" w:cs="Comic Sans MS" w:eastAsia="Comic Sans MS" w:hAnsi="Comic Sans MS"/>
          <w:sz w:val="12"/>
          <w:szCs w:val="12"/>
        </w:rPr>
      </w:pPr>
      <w:r w:rsidDel="00000000" w:rsidR="00000000" w:rsidRPr="00000000">
        <w:rPr>
          <w:rtl w:val="0"/>
        </w:rPr>
      </w:r>
    </w:p>
    <w:tbl>
      <w:tblPr>
        <w:tblStyle w:val="Table5"/>
        <w:tblW w:w="10205.0" w:type="dxa"/>
        <w:jc w:val="left"/>
        <w:tblInd w:w="66.0" w:type="dxa"/>
        <w:tblLayout w:type="fixed"/>
        <w:tblLook w:val="0000"/>
      </w:tblPr>
      <w:tblGrid>
        <w:gridCol w:w="3585"/>
        <w:gridCol w:w="3480"/>
        <w:gridCol w:w="3140"/>
        <w:tblGridChange w:id="0">
          <w:tblGrid>
            <w:gridCol w:w="3585"/>
            <w:gridCol w:w="3480"/>
            <w:gridCol w:w="3140"/>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14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4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14D">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14E">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4F">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150">
            <w:pPr>
              <w:ind w:left="0" w:hanging="2"/>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51">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52">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53">
      <w:pPr>
        <w:shd w:fill="e5e5e5" w:val="clea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Course à pied :</w:t>
      </w:r>
      <w:r w:rsidDel="00000000" w:rsidR="00000000" w:rsidRPr="00000000">
        <w:rPr>
          <w:rtl w:val="0"/>
        </w:rPr>
      </w:r>
    </w:p>
    <w:p w:rsidR="00000000" w:rsidDel="00000000" w:rsidP="00000000" w:rsidRDefault="00000000" w:rsidRPr="00000000" w14:paraId="00000154">
      <w:pPr>
        <w:rPr>
          <w:rFonts w:ascii="Comic Sans MS" w:cs="Comic Sans MS" w:eastAsia="Comic Sans MS" w:hAnsi="Comic Sans MS"/>
          <w:sz w:val="12"/>
          <w:szCs w:val="12"/>
        </w:rPr>
      </w:pPr>
      <w:r w:rsidDel="00000000" w:rsidR="00000000" w:rsidRPr="00000000">
        <w:rPr>
          <w:rtl w:val="0"/>
        </w:rPr>
      </w:r>
    </w:p>
    <w:tbl>
      <w:tblPr>
        <w:tblStyle w:val="Table6"/>
        <w:tblW w:w="10205.0" w:type="dxa"/>
        <w:jc w:val="left"/>
        <w:tblInd w:w="66.0" w:type="dxa"/>
        <w:tblLayout w:type="fixed"/>
        <w:tblLook w:val="0000"/>
      </w:tblPr>
      <w:tblGrid>
        <w:gridCol w:w="3585"/>
        <w:gridCol w:w="3480"/>
        <w:gridCol w:w="3140"/>
        <w:tblGridChange w:id="0">
          <w:tblGrid>
            <w:gridCol w:w="3585"/>
            <w:gridCol w:w="3480"/>
            <w:gridCol w:w="3140"/>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15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5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157">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158">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59">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15A">
            <w:pPr>
              <w:ind w:left="0" w:hanging="2"/>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5B">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5C">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5D">
      <w:pPr>
        <w:shd w:fill="e5e5e5" w:val="clea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Zone Arrivée :</w:t>
      </w:r>
      <w:r w:rsidDel="00000000" w:rsidR="00000000" w:rsidRPr="00000000">
        <w:rPr>
          <w:rtl w:val="0"/>
        </w:rPr>
      </w:r>
    </w:p>
    <w:p w:rsidR="00000000" w:rsidDel="00000000" w:rsidP="00000000" w:rsidRDefault="00000000" w:rsidRPr="00000000" w14:paraId="0000015E">
      <w:pPr>
        <w:rPr>
          <w:rFonts w:ascii="Comic Sans MS" w:cs="Comic Sans MS" w:eastAsia="Comic Sans MS" w:hAnsi="Comic Sans MS"/>
          <w:sz w:val="12"/>
          <w:szCs w:val="12"/>
        </w:rPr>
      </w:pPr>
      <w:r w:rsidDel="00000000" w:rsidR="00000000" w:rsidRPr="00000000">
        <w:rPr>
          <w:rtl w:val="0"/>
        </w:rPr>
      </w:r>
    </w:p>
    <w:tbl>
      <w:tblPr>
        <w:tblStyle w:val="Table7"/>
        <w:tblW w:w="10205.0" w:type="dxa"/>
        <w:jc w:val="left"/>
        <w:tblInd w:w="66.0" w:type="dxa"/>
        <w:tblLayout w:type="fixed"/>
        <w:tblLook w:val="0000"/>
      </w:tblPr>
      <w:tblGrid>
        <w:gridCol w:w="3585"/>
        <w:gridCol w:w="3480"/>
        <w:gridCol w:w="3140"/>
        <w:tblGridChange w:id="0">
          <w:tblGrid>
            <w:gridCol w:w="3585"/>
            <w:gridCol w:w="3480"/>
            <w:gridCol w:w="3140"/>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15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6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161">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162">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63">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164">
            <w:pPr>
              <w:ind w:left="0" w:hanging="2"/>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65">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66">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67">
      <w:pPr>
        <w:shd w:fill="e5e5e5" w:val="clea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Chronométreur :</w:t>
      </w:r>
      <w:r w:rsidDel="00000000" w:rsidR="00000000" w:rsidRPr="00000000">
        <w:rPr>
          <w:rtl w:val="0"/>
        </w:rPr>
      </w:r>
    </w:p>
    <w:p w:rsidR="00000000" w:rsidDel="00000000" w:rsidP="00000000" w:rsidRDefault="00000000" w:rsidRPr="00000000" w14:paraId="00000168">
      <w:pPr>
        <w:rPr>
          <w:rFonts w:ascii="Comic Sans MS" w:cs="Comic Sans MS" w:eastAsia="Comic Sans MS" w:hAnsi="Comic Sans MS"/>
          <w:sz w:val="12"/>
          <w:szCs w:val="12"/>
        </w:rPr>
      </w:pPr>
      <w:r w:rsidDel="00000000" w:rsidR="00000000" w:rsidRPr="00000000">
        <w:rPr>
          <w:rtl w:val="0"/>
        </w:rPr>
      </w:r>
    </w:p>
    <w:tbl>
      <w:tblPr>
        <w:tblStyle w:val="Table8"/>
        <w:tblW w:w="10385.0" w:type="dxa"/>
        <w:jc w:val="left"/>
        <w:tblInd w:w="51.0" w:type="dxa"/>
        <w:tblLayout w:type="fixed"/>
        <w:tblLook w:val="0000"/>
      </w:tblPr>
      <w:tblGrid>
        <w:gridCol w:w="2310"/>
        <w:gridCol w:w="2280"/>
        <w:gridCol w:w="3660"/>
        <w:gridCol w:w="2135"/>
        <w:tblGridChange w:id="0">
          <w:tblGrid>
            <w:gridCol w:w="2310"/>
            <w:gridCol w:w="2280"/>
            <w:gridCol w:w="3660"/>
            <w:gridCol w:w="2135"/>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16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6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6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16C">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16D">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6E">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6F">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170">
            <w:pPr>
              <w:ind w:left="0" w:hanging="2"/>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171">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72">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73">
      <w:pPr>
        <w:shd w:fill="e5e5e5" w:val="clea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Animateur :</w:t>
      </w:r>
      <w:r w:rsidDel="00000000" w:rsidR="00000000" w:rsidRPr="00000000">
        <w:rPr>
          <w:rtl w:val="0"/>
        </w:rPr>
      </w:r>
    </w:p>
    <w:p w:rsidR="00000000" w:rsidDel="00000000" w:rsidP="00000000" w:rsidRDefault="00000000" w:rsidRPr="00000000" w14:paraId="00000174">
      <w:pPr>
        <w:rPr>
          <w:rFonts w:ascii="Comic Sans MS" w:cs="Comic Sans MS" w:eastAsia="Comic Sans MS" w:hAnsi="Comic Sans MS"/>
          <w:sz w:val="12"/>
          <w:szCs w:val="12"/>
        </w:rPr>
      </w:pPr>
      <w:r w:rsidDel="00000000" w:rsidR="00000000" w:rsidRPr="00000000">
        <w:rPr>
          <w:rtl w:val="0"/>
        </w:rPr>
      </w:r>
    </w:p>
    <w:tbl>
      <w:tblPr>
        <w:tblStyle w:val="Table9"/>
        <w:tblW w:w="10385.0" w:type="dxa"/>
        <w:jc w:val="left"/>
        <w:tblInd w:w="66.0" w:type="dxa"/>
        <w:tblLayout w:type="fixed"/>
        <w:tblLook w:val="0000"/>
      </w:tblPr>
      <w:tblGrid>
        <w:gridCol w:w="2295"/>
        <w:gridCol w:w="2280"/>
        <w:gridCol w:w="3660"/>
        <w:gridCol w:w="2150"/>
        <w:tblGridChange w:id="0">
          <w:tblGrid>
            <w:gridCol w:w="2295"/>
            <w:gridCol w:w="2280"/>
            <w:gridCol w:w="3660"/>
            <w:gridCol w:w="2150"/>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17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7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7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Adresse</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178">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179">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7A">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7B">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17C">
            <w:pPr>
              <w:ind w:left="0" w:hanging="2"/>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17D">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17E">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7F">
      <w:pPr>
        <w:pageBreakBefore w:val="1"/>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80">
      <w:pPr>
        <w:ind w:left="2" w:hanging="4"/>
        <w:jc w:val="center"/>
        <w:rPr>
          <w:rFonts w:ascii="Comic Sans MS" w:cs="Comic Sans MS" w:eastAsia="Comic Sans MS" w:hAnsi="Comic Sans MS"/>
        </w:rPr>
      </w:pPr>
      <w:r w:rsidDel="00000000" w:rsidR="00000000" w:rsidRPr="00000000">
        <w:rPr>
          <w:rFonts w:ascii="Comic Sans MS" w:cs="Comic Sans MS" w:eastAsia="Comic Sans MS" w:hAnsi="Comic Sans MS"/>
          <w:b w:val="1"/>
          <w:bCs w:val="1"/>
          <w:i w:val="1"/>
          <w:iCs w:val="1"/>
          <w:sz w:val="36"/>
          <w:szCs w:val="36"/>
          <w:u w:val="single"/>
          <w:rtl w:val="0"/>
        </w:rPr>
        <w:t xml:space="preserve">Mise à disposition pour l'arbitrage</w:t>
      </w:r>
      <w:r w:rsidDel="00000000" w:rsidR="00000000" w:rsidRPr="00000000">
        <w:rPr>
          <w:rtl w:val="0"/>
        </w:rPr>
      </w:r>
    </w:p>
    <w:p w:rsidR="00000000" w:rsidDel="00000000" w:rsidP="00000000" w:rsidRDefault="00000000" w:rsidRPr="00000000" w14:paraId="00000181">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82">
      <w:pPr>
        <w:keepNext w:val="1"/>
        <w:numPr>
          <w:ilvl w:val="3"/>
          <w:numId w:val="7"/>
        </w:numPr>
        <w:pBdr>
          <w:top w:space="0" w:sz="0" w:val="nil"/>
          <w:left w:space="0" w:sz="0" w:val="nil"/>
          <w:bottom w:space="0" w:sz="0" w:val="nil"/>
          <w:right w:space="0" w:sz="0" w:val="nil"/>
          <w:between w:space="0" w:sz="0" w:val="nil"/>
        </w:pBdr>
        <w:shd w:fill="e5e5e5" w:val="clear"/>
        <w:spacing w:line="240" w:lineRule="auto"/>
        <w:ind w:left="0" w:hanging="2"/>
        <w:jc w:val="center"/>
        <w:rPr>
          <w:rFonts w:ascii="Comic Sans MS" w:cs="Comic Sans MS" w:eastAsia="Comic Sans MS" w:hAnsi="Comic Sans MS"/>
          <w:b w:val="1"/>
          <w:bCs w:val="1"/>
          <w:color w:val="0000ff"/>
        </w:rPr>
      </w:pPr>
      <w:r w:rsidDel="00000000" w:rsidR="00000000" w:rsidRPr="00000000">
        <w:rPr>
          <w:rFonts w:ascii="Comic Sans MS" w:cs="Comic Sans MS" w:eastAsia="Comic Sans MS" w:hAnsi="Comic Sans MS"/>
          <w:color w:val="0000ff"/>
          <w:sz w:val="24"/>
          <w:szCs w:val="24"/>
          <w:rtl w:val="0"/>
        </w:rPr>
        <w:t xml:space="preserve"> </w:t>
      </w:r>
      <w:r w:rsidDel="00000000" w:rsidR="00000000" w:rsidRPr="00000000">
        <w:rPr>
          <w:rFonts w:ascii="Comic Sans MS" w:cs="Comic Sans MS" w:eastAsia="Comic Sans MS" w:hAnsi="Comic Sans MS"/>
          <w:b w:val="1"/>
          <w:bCs w:val="1"/>
          <w:color w:val="ff0000"/>
          <w:sz w:val="24"/>
          <w:szCs w:val="24"/>
          <w:highlight w:val="yellow"/>
          <w:rtl w:val="0"/>
        </w:rPr>
        <w:t xml:space="preserve">Voir point 4  de la R.S. 2026</w:t>
      </w:r>
      <w:r w:rsidDel="00000000" w:rsidR="00000000" w:rsidRPr="00000000">
        <w:rPr>
          <w:rtl w:val="0"/>
        </w:rPr>
      </w:r>
    </w:p>
    <w:p w:rsidR="00000000" w:rsidDel="00000000" w:rsidP="00000000" w:rsidRDefault="00000000" w:rsidRPr="00000000" w14:paraId="00000183">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84">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i w:val="1"/>
          <w:iCs w:val="1"/>
          <w:color w:val="ff0000"/>
          <w:sz w:val="22"/>
          <w:szCs w:val="22"/>
          <w:rtl w:val="0"/>
        </w:rPr>
        <w:t xml:space="preserve">L'Arbitre Principal vous contactera au plus tard un mois avant l'épreuve pour définir précisément ses besoins.</w:t>
      </w:r>
      <w:r w:rsidDel="00000000" w:rsidR="00000000" w:rsidRPr="00000000">
        <w:rPr>
          <w:rtl w:val="0"/>
        </w:rPr>
      </w:r>
    </w:p>
    <w:p w:rsidR="00000000" w:rsidDel="00000000" w:rsidP="00000000" w:rsidRDefault="00000000" w:rsidRPr="00000000" w14:paraId="00000185">
      <w:pPr>
        <w:ind w:left="0" w:hanging="2"/>
        <w:rPr>
          <w:rFonts w:ascii="Comic Sans MS" w:cs="Comic Sans MS" w:eastAsia="Comic Sans MS" w:hAnsi="Comic Sans MS"/>
          <w:sz w:val="16"/>
          <w:szCs w:val="16"/>
        </w:rPr>
      </w:pPr>
      <w:r w:rsidDel="00000000" w:rsidR="00000000" w:rsidRPr="00000000">
        <w:rPr>
          <w:rtl w:val="0"/>
        </w:rPr>
      </w:r>
    </w:p>
    <w:tbl>
      <w:tblPr>
        <w:tblStyle w:val="Table10"/>
        <w:tblW w:w="9394.0" w:type="dxa"/>
        <w:jc w:val="left"/>
        <w:tblLayout w:type="fixed"/>
        <w:tblLook w:val="0000"/>
      </w:tblPr>
      <w:tblGrid>
        <w:gridCol w:w="4500"/>
        <w:gridCol w:w="110"/>
        <w:gridCol w:w="4784"/>
        <w:tblGridChange w:id="0">
          <w:tblGrid>
            <w:gridCol w:w="4500"/>
            <w:gridCol w:w="110"/>
            <w:gridCol w:w="4784"/>
          </w:tblGrid>
        </w:tblGridChange>
      </w:tblGrid>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86">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1 local sécurisé et fermé avec table et chaises</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87">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88">
            <w:pPr>
              <w:pBdr>
                <w:top w:space="0" w:sz="0" w:val="nil"/>
                <w:left w:space="0" w:sz="0" w:val="nil"/>
                <w:bottom w:space="0" w:sz="0" w:val="nil"/>
                <w:right w:space="0" w:sz="0" w:val="nil"/>
                <w:between w:space="0" w:sz="0" w:val="nil"/>
              </w:pBdr>
              <w:spacing w:after="100" w:before="100" w:line="240" w:lineRule="auto"/>
              <w:ind w:left="0" w:hanging="2"/>
              <w:rPr>
                <w:color w:val="000000"/>
                <w:sz w:val="24"/>
                <w:szCs w:val="24"/>
              </w:rPr>
            </w:pPr>
            <w:r w:rsidDel="00000000" w:rsidR="00000000" w:rsidRPr="00000000">
              <w:rPr>
                <w:rFonts w:ascii="Comic Sans MS" w:cs="Comic Sans MS" w:eastAsia="Comic Sans MS" w:hAnsi="Comic Sans MS"/>
                <w:color w:val="000000"/>
                <w:rtl w:val="0"/>
              </w:rPr>
              <w:t xml:space="preserve"> Obligatoire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89">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Bateaux avec pilotes pour la partie natation en milieu naturel</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8A">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8B">
            <w:pPr>
              <w:pBdr>
                <w:top w:space="0" w:sz="0" w:val="nil"/>
                <w:left w:space="0" w:sz="0" w:val="nil"/>
                <w:bottom w:space="0" w:sz="0" w:val="nil"/>
                <w:right w:space="0" w:sz="0" w:val="nil"/>
                <w:between w:space="0" w:sz="0" w:val="nil"/>
              </w:pBdr>
              <w:spacing w:after="100" w:before="100" w:line="240" w:lineRule="auto"/>
              <w:ind w:left="0" w:hanging="2"/>
              <w:rPr>
                <w:color w:val="000000"/>
                <w:sz w:val="24"/>
                <w:szCs w:val="24"/>
              </w:rPr>
            </w:pPr>
            <w:r w:rsidDel="00000000" w:rsidR="00000000" w:rsidRPr="00000000">
              <w:rPr>
                <w:rFonts w:ascii="Comic Sans MS" w:cs="Comic Sans MS" w:eastAsia="Comic Sans MS" w:hAnsi="Comic Sans MS"/>
                <w:color w:val="000000"/>
                <w:rtl w:val="0"/>
              </w:rPr>
              <w:t xml:space="preserve"> Obligatoire : voir le nombre avec l'A.P.</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8C">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VTT durant le parcours pédestre</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8D">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8E">
            <w:pPr>
              <w:pBdr>
                <w:top w:space="0" w:sz="0" w:val="nil"/>
                <w:left w:space="0" w:sz="0" w:val="nil"/>
                <w:bottom w:space="0" w:sz="0" w:val="nil"/>
                <w:right w:space="0" w:sz="0" w:val="nil"/>
                <w:between w:space="0" w:sz="0" w:val="nil"/>
              </w:pBdr>
              <w:spacing w:after="100" w:before="100" w:line="240" w:lineRule="auto"/>
              <w:ind w:left="0" w:hanging="2"/>
              <w:rPr>
                <w:color w:val="000000"/>
                <w:sz w:val="24"/>
                <w:szCs w:val="24"/>
              </w:rPr>
            </w:pPr>
            <w:r w:rsidDel="00000000" w:rsidR="00000000" w:rsidRPr="00000000">
              <w:rPr>
                <w:rFonts w:ascii="Comic Sans MS" w:cs="Comic Sans MS" w:eastAsia="Comic Sans MS" w:hAnsi="Comic Sans MS"/>
                <w:color w:val="000000"/>
                <w:rtl w:val="0"/>
              </w:rPr>
              <w:t xml:space="preserve"> Obligatoire : voir le nombre avec l'A.P.</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8F">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Repas offerts à titre gracieux</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90">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1">
            <w:pPr>
              <w:pBdr>
                <w:top w:space="0" w:sz="0" w:val="nil"/>
                <w:left w:space="0" w:sz="0" w:val="nil"/>
                <w:bottom w:space="0" w:sz="0" w:val="nil"/>
                <w:right w:space="0" w:sz="0" w:val="nil"/>
                <w:between w:space="0" w:sz="0" w:val="nil"/>
              </w:pBdr>
              <w:spacing w:after="100" w:before="100" w:line="240" w:lineRule="auto"/>
              <w:ind w:left="0" w:hanging="2"/>
              <w:rPr>
                <w:color w:val="000000"/>
                <w:sz w:val="24"/>
                <w:szCs w:val="24"/>
              </w:rPr>
            </w:pPr>
            <w:r w:rsidDel="00000000" w:rsidR="00000000" w:rsidRPr="00000000">
              <w:rPr>
                <w:rFonts w:ascii="Comic Sans MS" w:cs="Comic Sans MS" w:eastAsia="Comic Sans MS" w:hAnsi="Comic Sans MS"/>
                <w:color w:val="000000"/>
                <w:rtl w:val="0"/>
              </w:rPr>
              <w:t xml:space="preserve"> Obligatoire : voir le nombre avec l'A.P.</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92">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Panneau d'affichage avec la liste des inscrits, les parcours, le programme, l'analyse de l'eau, les décisions des arbitres,...</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93">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4">
            <w:pPr>
              <w:pBdr>
                <w:top w:space="0" w:sz="0" w:val="nil"/>
                <w:left w:space="0" w:sz="0" w:val="nil"/>
                <w:bottom w:space="0" w:sz="0" w:val="nil"/>
                <w:right w:space="0" w:sz="0" w:val="nil"/>
                <w:between w:space="0" w:sz="0" w:val="nil"/>
              </w:pBdr>
              <w:spacing w:after="100" w:before="100" w:line="240" w:lineRule="auto"/>
              <w:ind w:left="0" w:hanging="2"/>
              <w:rPr>
                <w:color w:val="000000"/>
                <w:sz w:val="24"/>
                <w:szCs w:val="24"/>
              </w:rPr>
            </w:pPr>
            <w:r w:rsidDel="00000000" w:rsidR="00000000" w:rsidRPr="00000000">
              <w:rPr>
                <w:rFonts w:ascii="Comic Sans MS" w:cs="Comic Sans MS" w:eastAsia="Comic Sans MS" w:hAnsi="Comic Sans MS"/>
                <w:color w:val="000000"/>
                <w:rtl w:val="0"/>
              </w:rPr>
              <w:t xml:space="preserve"> Obligatoire</w:t>
            </w:r>
            <w:r w:rsidDel="00000000" w:rsidR="00000000" w:rsidRPr="00000000">
              <w:rPr>
                <w:rtl w:val="0"/>
              </w:rPr>
            </w:r>
          </w:p>
        </w:tc>
      </w:tr>
      <w:tr>
        <w:trPr>
          <w:cantSplit w:val="0"/>
          <w:tblHeader w:val="0"/>
        </w:trPr>
        <w:tc>
          <w:tcPr>
            <w:tcBorders>
              <w:left w:color="000000" w:space="0" w:sz="4" w:val="single"/>
              <w:bottom w:color="000000" w:space="0" w:sz="4" w:val="single"/>
            </w:tcBorders>
            <w:vAlign w:val="center"/>
          </w:tcPr>
          <w:p w:rsidR="00000000" w:rsidDel="00000000" w:rsidP="00000000" w:rsidRDefault="00000000" w:rsidRPr="00000000" w14:paraId="00000195">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Listes numérique et alphabétique des engagés</w:t>
            </w:r>
          </w:p>
        </w:tc>
        <w:tc>
          <w:tcPr>
            <w:tcBorders>
              <w:left w:color="000000" w:space="0" w:sz="4" w:val="single"/>
              <w:bottom w:color="000000" w:space="0" w:sz="4" w:val="single"/>
            </w:tcBorders>
            <w:vAlign w:val="center"/>
          </w:tcPr>
          <w:p w:rsidR="00000000" w:rsidDel="00000000" w:rsidP="00000000" w:rsidRDefault="00000000" w:rsidRPr="00000000" w14:paraId="00000196">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97">
            <w:pPr>
              <w:pBdr>
                <w:top w:space="0" w:sz="0" w:val="nil"/>
                <w:left w:space="0" w:sz="0" w:val="nil"/>
                <w:bottom w:space="0" w:sz="0" w:val="nil"/>
                <w:right w:space="0" w:sz="0" w:val="nil"/>
                <w:between w:space="0" w:sz="0" w:val="nil"/>
              </w:pBdr>
              <w:spacing w:after="100" w:before="100" w:line="240" w:lineRule="auto"/>
              <w:ind w:left="0" w:hanging="2"/>
              <w:rPr>
                <w:color w:val="000000"/>
                <w:sz w:val="24"/>
                <w:szCs w:val="24"/>
              </w:rPr>
            </w:pPr>
            <w:r w:rsidDel="00000000" w:rsidR="00000000" w:rsidRPr="00000000">
              <w:rPr>
                <w:rFonts w:ascii="Comic Sans MS" w:cs="Comic Sans MS" w:eastAsia="Comic Sans MS" w:hAnsi="Comic Sans MS"/>
                <w:color w:val="000000"/>
                <w:rtl w:val="0"/>
              </w:rPr>
              <w:t xml:space="preserve"> Obligatoire AU PLUS TARD 1 heure avant chaque départ</w:t>
            </w:r>
            <w:r w:rsidDel="00000000" w:rsidR="00000000" w:rsidRPr="00000000">
              <w:rPr>
                <w:rtl w:val="0"/>
              </w:rPr>
            </w:r>
          </w:p>
        </w:tc>
      </w:tr>
    </w:tbl>
    <w:p w:rsidR="00000000" w:rsidDel="00000000" w:rsidP="00000000" w:rsidRDefault="00000000" w:rsidRPr="00000000" w14:paraId="00000198">
      <w:pPr>
        <w:ind w:left="0" w:hanging="2"/>
        <w:rPr>
          <w:rFonts w:ascii="Comic Sans MS" w:cs="Comic Sans MS" w:eastAsia="Comic Sans MS" w:hAnsi="Comic Sans MS"/>
          <w:sz w:val="24"/>
          <w:szCs w:val="24"/>
          <w:u w:val="single"/>
        </w:rPr>
      </w:pPr>
      <w:r w:rsidDel="00000000" w:rsidR="00000000" w:rsidRPr="00000000">
        <w:rPr>
          <w:rtl w:val="0"/>
        </w:rPr>
      </w:r>
    </w:p>
    <w:p w:rsidR="00000000" w:rsidDel="00000000" w:rsidP="00000000" w:rsidRDefault="00000000" w:rsidRPr="00000000" w14:paraId="00000199">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9A">
      <w:pPr>
        <w:pageBreakBefore w:val="1"/>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9B">
      <w:pPr>
        <w:ind w:left="2" w:hanging="4"/>
        <w:jc w:val="center"/>
        <w:rPr>
          <w:rFonts w:ascii="Comic Sans MS" w:cs="Comic Sans MS" w:eastAsia="Comic Sans MS" w:hAnsi="Comic Sans MS"/>
          <w:u w:val="single"/>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 la Sécurité Médicale</w:t>
      </w:r>
      <w:r w:rsidDel="00000000" w:rsidR="00000000" w:rsidRPr="00000000">
        <w:rPr>
          <w:rtl w:val="0"/>
        </w:rPr>
      </w:r>
    </w:p>
    <w:p w:rsidR="00000000" w:rsidDel="00000000" w:rsidP="00000000" w:rsidRDefault="00000000" w:rsidRPr="00000000" w14:paraId="0000019C">
      <w:pPr>
        <w:ind w:left="0" w:hanging="2"/>
        <w:jc w:val="center"/>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19D">
      <w:pPr>
        <w:keepNext w:val="1"/>
        <w:numPr>
          <w:ilvl w:val="3"/>
          <w:numId w:val="7"/>
        </w:numPr>
        <w:pBdr>
          <w:top w:space="0" w:sz="0" w:val="nil"/>
          <w:left w:space="0" w:sz="0" w:val="nil"/>
          <w:bottom w:space="0" w:sz="0" w:val="nil"/>
          <w:right w:space="0" w:sz="0" w:val="nil"/>
          <w:between w:space="0" w:sz="0" w:val="nil"/>
        </w:pBdr>
        <w:shd w:fill="e5e5e5" w:val="clear"/>
        <w:spacing w:line="240" w:lineRule="auto"/>
        <w:ind w:left="0" w:hanging="2"/>
        <w:jc w:val="center"/>
        <w:rPr>
          <w:rFonts w:ascii="Comic Sans MS" w:cs="Comic Sans MS" w:eastAsia="Comic Sans MS" w:hAnsi="Comic Sans MS"/>
          <w:b w:val="1"/>
          <w:bCs w:val="1"/>
          <w:color w:val="0000ff"/>
          <w:sz w:val="24"/>
          <w:szCs w:val="24"/>
          <w:u w:val="single"/>
        </w:rPr>
      </w:pPr>
      <w:r w:rsidDel="00000000" w:rsidR="00000000" w:rsidRPr="00000000">
        <w:rPr>
          <w:rFonts w:ascii="Comic Sans MS" w:cs="Comic Sans MS" w:eastAsia="Comic Sans MS" w:hAnsi="Comic Sans MS"/>
          <w:b w:val="1"/>
          <w:bCs w:val="1"/>
          <w:color w:val="ff0000"/>
          <w:sz w:val="24"/>
          <w:szCs w:val="24"/>
          <w:highlight w:val="yellow"/>
          <w:rtl w:val="0"/>
        </w:rPr>
        <w:t xml:space="preserve">Voir les R.T.S. et point 5.3 de la R.S. 2026</w:t>
      </w:r>
      <w:r w:rsidDel="00000000" w:rsidR="00000000" w:rsidRPr="00000000">
        <w:rPr>
          <w:rtl w:val="0"/>
        </w:rPr>
      </w:r>
    </w:p>
    <w:p w:rsidR="00000000" w:rsidDel="00000000" w:rsidP="00000000" w:rsidRDefault="00000000" w:rsidRPr="00000000" w14:paraId="0000019E">
      <w:pPr>
        <w:ind w:left="0" w:hanging="2"/>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19F">
      <w:pPr>
        <w:shd w:fill="e5e5e5" w:val="clea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sz w:val="24"/>
          <w:szCs w:val="24"/>
          <w:rtl w:val="0"/>
        </w:rPr>
        <w:t xml:space="preserve">1 – Médecin et/ou Société de secours : (voir Annexe 2)</w:t>
      </w:r>
      <w:r w:rsidDel="00000000" w:rsidR="00000000" w:rsidRPr="00000000">
        <w:rPr>
          <w:rtl w:val="0"/>
        </w:rPr>
      </w:r>
    </w:p>
    <w:p w:rsidR="00000000" w:rsidDel="00000000" w:rsidP="00000000" w:rsidRDefault="00000000" w:rsidRPr="00000000" w14:paraId="000001A0">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1A1">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A – Médecin et/ou société prévue pour la sécurité médicale de la course : </w:t>
      </w:r>
      <w:r w:rsidDel="00000000" w:rsidR="00000000" w:rsidRPr="00000000">
        <w:rPr>
          <w:rtl w:val="0"/>
        </w:rPr>
      </w:r>
    </w:p>
    <w:p w:rsidR="00000000" w:rsidDel="00000000" w:rsidP="00000000" w:rsidRDefault="00000000" w:rsidRPr="00000000" w14:paraId="000001A2">
      <w:pPr>
        <w:ind w:left="0" w:hanging="2"/>
        <w:rPr>
          <w:rFonts w:ascii="Comic Sans MS" w:cs="Comic Sans MS" w:eastAsia="Comic Sans MS" w:hAnsi="Comic Sans MS"/>
          <w:sz w:val="16"/>
          <w:szCs w:val="16"/>
        </w:rPr>
      </w:pPr>
      <w:r w:rsidDel="00000000" w:rsidR="00000000" w:rsidRPr="00000000">
        <w:rPr>
          <w:rtl w:val="0"/>
        </w:rPr>
      </w:r>
    </w:p>
    <w:tbl>
      <w:tblPr>
        <w:tblStyle w:val="Table11"/>
        <w:tblW w:w="11125.0" w:type="dxa"/>
        <w:jc w:val="left"/>
        <w:tblInd w:w="-612.0" w:type="dxa"/>
        <w:tblLayout w:type="fixed"/>
        <w:tblLook w:val="0000"/>
      </w:tblPr>
      <w:tblGrid>
        <w:gridCol w:w="675"/>
        <w:gridCol w:w="2040"/>
        <w:gridCol w:w="1980"/>
        <w:gridCol w:w="4035"/>
        <w:gridCol w:w="2395"/>
        <w:tblGridChange w:id="0">
          <w:tblGrid>
            <w:gridCol w:w="675"/>
            <w:gridCol w:w="2040"/>
            <w:gridCol w:w="1980"/>
            <w:gridCol w:w="4035"/>
            <w:gridCol w:w="2395"/>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1A3">
            <w:pPr>
              <w:ind w:left="0" w:hanging="2"/>
              <w:jc w:val="center"/>
              <w:rPr/>
            </w:pPr>
            <w:r w:rsidDel="00000000" w:rsidR="00000000" w:rsidRPr="00000000">
              <w:rPr>
                <w:rtl w:val="0"/>
              </w:rPr>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A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A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A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Adresse du Cabinet</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1A7">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1A8">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Dr ou</w:t>
            </w:r>
          </w:p>
          <w:p w:rsidR="00000000" w:rsidDel="00000000" w:rsidP="00000000" w:rsidRDefault="00000000" w:rsidRPr="00000000" w14:paraId="000001A9">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Sté</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AA">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AB">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AC">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8" w:val="single"/>
            </w:tcBorders>
            <w:vAlign w:val="center"/>
          </w:tcPr>
          <w:p w:rsidR="00000000" w:rsidDel="00000000" w:rsidP="00000000" w:rsidRDefault="00000000" w:rsidRPr="00000000" w14:paraId="000001AD">
            <w:pPr>
              <w:ind w:left="0" w:hanging="2"/>
              <w:jc w:val="center"/>
              <w:rPr>
                <w:rFonts w:ascii="Comic Sans MS" w:cs="Comic Sans MS" w:eastAsia="Comic Sans MS" w:hAnsi="Comic Sans MS"/>
              </w:rPr>
            </w:pP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1A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Dr ou</w:t>
            </w:r>
          </w:p>
          <w:p w:rsidR="00000000" w:rsidDel="00000000" w:rsidP="00000000" w:rsidRDefault="00000000" w:rsidRPr="00000000" w14:paraId="000001AF">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Sté</w:t>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B0">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B1">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B2">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1B3">
            <w:pPr>
              <w:ind w:left="0" w:hanging="2"/>
              <w:jc w:val="cente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1B4">
      <w:pPr>
        <w:ind w:left="0" w:hanging="2"/>
        <w:rPr/>
      </w:pPr>
      <w:r w:rsidDel="00000000" w:rsidR="00000000" w:rsidRPr="00000000">
        <w:rPr>
          <w:rtl w:val="0"/>
        </w:rPr>
      </w:r>
    </w:p>
    <w:p w:rsidR="00000000" w:rsidDel="00000000" w:rsidP="00000000" w:rsidRDefault="00000000" w:rsidRPr="00000000" w14:paraId="000001B5">
      <w:pP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B - Moyens de transmissions utilisés par tous les secours lors de la manifestation :</w:t>
      </w:r>
      <w:r w:rsidDel="00000000" w:rsidR="00000000" w:rsidRPr="00000000">
        <w:rPr>
          <w:rtl w:val="0"/>
        </w:rPr>
      </w:r>
    </w:p>
    <w:p w:rsidR="00000000" w:rsidDel="00000000" w:rsidP="00000000" w:rsidRDefault="00000000" w:rsidRPr="00000000" w14:paraId="000001B6">
      <w:pPr>
        <w:rPr>
          <w:rFonts w:ascii="Comic Sans MS" w:cs="Comic Sans MS" w:eastAsia="Comic Sans MS" w:hAnsi="Comic Sans MS"/>
          <w:sz w:val="12"/>
          <w:szCs w:val="12"/>
        </w:rPr>
      </w:pPr>
      <w:r w:rsidDel="00000000" w:rsidR="00000000" w:rsidRPr="00000000">
        <w:rPr>
          <w:rtl w:val="0"/>
        </w:rPr>
      </w:r>
    </w:p>
    <w:tbl>
      <w:tblPr>
        <w:tblStyle w:val="Table12"/>
        <w:tblW w:w="6035.0" w:type="dxa"/>
        <w:jc w:val="left"/>
        <w:tblInd w:w="2155.0" w:type="dxa"/>
        <w:tblLayout w:type="fixed"/>
        <w:tblLook w:val="0000"/>
      </w:tblPr>
      <w:tblGrid>
        <w:gridCol w:w="3260"/>
        <w:gridCol w:w="1105"/>
        <w:gridCol w:w="1670"/>
        <w:tblGridChange w:id="0">
          <w:tblGrid>
            <w:gridCol w:w="3260"/>
            <w:gridCol w:w="1105"/>
            <w:gridCol w:w="1670"/>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1B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téléphone portable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B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9">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1B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radio - cibiste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B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C">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1BD">
      <w:pPr>
        <w:ind w:left="0" w:hanging="2"/>
        <w:rPr/>
      </w:pPr>
      <w:r w:rsidDel="00000000" w:rsidR="00000000" w:rsidRPr="00000000">
        <w:rPr>
          <w:rtl w:val="0"/>
        </w:rPr>
      </w:r>
    </w:p>
    <w:p w:rsidR="00000000" w:rsidDel="00000000" w:rsidP="00000000" w:rsidRDefault="00000000" w:rsidRPr="00000000" w14:paraId="000001BE">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C - Positionnement des secours :</w:t>
      </w:r>
      <w:r w:rsidDel="00000000" w:rsidR="00000000" w:rsidRPr="00000000">
        <w:rPr>
          <w:rtl w:val="0"/>
        </w:rPr>
      </w:r>
    </w:p>
    <w:p w:rsidR="00000000" w:rsidDel="00000000" w:rsidP="00000000" w:rsidRDefault="00000000" w:rsidRPr="00000000" w14:paraId="000001BF">
      <w:pPr>
        <w:jc w:val="both"/>
        <w:rPr>
          <w:rFonts w:ascii="Comic Sans MS" w:cs="Comic Sans MS" w:eastAsia="Comic Sans MS" w:hAnsi="Comic Sans MS"/>
          <w:sz w:val="12"/>
          <w:szCs w:val="12"/>
        </w:rPr>
      </w:pPr>
      <w:r w:rsidDel="00000000" w:rsidR="00000000" w:rsidRPr="00000000">
        <w:rPr>
          <w:rtl w:val="0"/>
        </w:rPr>
      </w:r>
    </w:p>
    <w:tbl>
      <w:tblPr>
        <w:tblStyle w:val="Table13"/>
        <w:tblW w:w="6940.0" w:type="dxa"/>
        <w:jc w:val="left"/>
        <w:tblInd w:w="1482.0" w:type="dxa"/>
        <w:tblLayout w:type="fixed"/>
        <w:tblLook w:val="0000"/>
      </w:tblPr>
      <w:tblGrid>
        <w:gridCol w:w="4290"/>
        <w:gridCol w:w="1125"/>
        <w:gridCol w:w="1525"/>
        <w:tblGridChange w:id="0">
          <w:tblGrid>
            <w:gridCol w:w="4290"/>
            <w:gridCol w:w="1125"/>
            <w:gridCol w:w="1525"/>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1C0">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sortie de l'eau</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C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2">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1C3">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de la course à pied</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C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5">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1C6">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aire de transition</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C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8">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1C9">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ligne d’arrivée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C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B">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1CC">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CD">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CE">
      <w:pPr>
        <w:shd w:fill="e5e5e5" w:val="clea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2 – Personnels dédiés à la Sécurité médicale :</w:t>
      </w:r>
      <w:r w:rsidDel="00000000" w:rsidR="00000000" w:rsidRPr="00000000">
        <w:rPr>
          <w:rtl w:val="0"/>
        </w:rPr>
      </w:r>
    </w:p>
    <w:p w:rsidR="00000000" w:rsidDel="00000000" w:rsidP="00000000" w:rsidRDefault="00000000" w:rsidRPr="00000000" w14:paraId="000001CF">
      <w:pPr>
        <w:ind w:left="0" w:hanging="2"/>
        <w:jc w:val="both"/>
        <w:rPr>
          <w:rFonts w:ascii="Comic Sans MS" w:cs="Comic Sans MS" w:eastAsia="Comic Sans MS" w:hAnsi="Comic Sans MS"/>
          <w:sz w:val="16"/>
          <w:szCs w:val="16"/>
        </w:rPr>
      </w:pPr>
      <w:r w:rsidDel="00000000" w:rsidR="00000000" w:rsidRPr="00000000">
        <w:rPr>
          <w:rtl w:val="0"/>
        </w:rPr>
      </w:r>
    </w:p>
    <w:tbl>
      <w:tblPr>
        <w:tblStyle w:val="Table14"/>
        <w:tblW w:w="7890.0" w:type="dxa"/>
        <w:jc w:val="left"/>
        <w:tblInd w:w="1375.0" w:type="dxa"/>
        <w:tblLayout w:type="fixed"/>
        <w:tblLook w:val="0000"/>
      </w:tblPr>
      <w:tblGrid>
        <w:gridCol w:w="3260"/>
        <w:gridCol w:w="851"/>
        <w:gridCol w:w="851"/>
        <w:gridCol w:w="2928"/>
        <w:tblGridChange w:id="0">
          <w:tblGrid>
            <w:gridCol w:w="3260"/>
            <w:gridCol w:w="851"/>
            <w:gridCol w:w="851"/>
            <w:gridCol w:w="2928"/>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1D0">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Médecin</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D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D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3">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D4">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Secouristes</w:t>
            </w:r>
          </w:p>
        </w:tc>
        <w:tc>
          <w:tcPr>
            <w:tcBorders>
              <w:left w:color="000000" w:space="0" w:sz="4" w:val="single"/>
              <w:bottom w:color="000000" w:space="0" w:sz="4" w:val="single"/>
            </w:tcBorders>
          </w:tcPr>
          <w:p w:rsidR="00000000" w:rsidDel="00000000" w:rsidP="00000000" w:rsidRDefault="00000000" w:rsidRPr="00000000" w14:paraId="000001D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tcPr>
          <w:p w:rsidR="00000000" w:rsidDel="00000000" w:rsidP="00000000" w:rsidRDefault="00000000" w:rsidRPr="00000000" w14:paraId="000001D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D7">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1D8">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Pompiers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D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D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B">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DC">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Infirmier(e)s</w:t>
            </w:r>
          </w:p>
        </w:tc>
        <w:tc>
          <w:tcPr>
            <w:tcBorders>
              <w:left w:color="000000" w:space="0" w:sz="4" w:val="single"/>
              <w:bottom w:color="000000" w:space="0" w:sz="4" w:val="single"/>
            </w:tcBorders>
          </w:tcPr>
          <w:p w:rsidR="00000000" w:rsidDel="00000000" w:rsidP="00000000" w:rsidRDefault="00000000" w:rsidRPr="00000000" w14:paraId="000001D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tcPr>
          <w:p w:rsidR="00000000" w:rsidDel="00000000" w:rsidP="00000000" w:rsidRDefault="00000000" w:rsidRPr="00000000" w14:paraId="000001D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DF">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1E0">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Secouristes de Société privée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E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E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3">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1E4">
      <w:pPr>
        <w:ind w:left="0" w:hanging="2"/>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1E5">
      <w:pPr>
        <w:ind w:left="0" w:hanging="2"/>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1E6">
      <w:pPr>
        <w:shd w:fill="e5e5e5" w:val="clea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3 - Moyens de Sécurité sanitaire mis en place :</w:t>
      </w:r>
      <w:r w:rsidDel="00000000" w:rsidR="00000000" w:rsidRPr="00000000">
        <w:rPr>
          <w:rtl w:val="0"/>
        </w:rPr>
      </w:r>
    </w:p>
    <w:p w:rsidR="00000000" w:rsidDel="00000000" w:rsidP="00000000" w:rsidRDefault="00000000" w:rsidRPr="00000000" w14:paraId="000001E7">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E8">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A – Type de véhicule de transport sanitaire :</w:t>
      </w:r>
      <w:r w:rsidDel="00000000" w:rsidR="00000000" w:rsidRPr="00000000">
        <w:rPr>
          <w:rtl w:val="0"/>
        </w:rPr>
      </w:r>
    </w:p>
    <w:p w:rsidR="00000000" w:rsidDel="00000000" w:rsidP="00000000" w:rsidRDefault="00000000" w:rsidRPr="00000000" w14:paraId="000001E9">
      <w:pPr>
        <w:jc w:val="both"/>
        <w:rPr>
          <w:rFonts w:ascii="Comic Sans MS" w:cs="Comic Sans MS" w:eastAsia="Comic Sans MS" w:hAnsi="Comic Sans MS"/>
          <w:sz w:val="12"/>
          <w:szCs w:val="12"/>
        </w:rPr>
      </w:pPr>
      <w:r w:rsidDel="00000000" w:rsidR="00000000" w:rsidRPr="00000000">
        <w:rPr>
          <w:rtl w:val="0"/>
        </w:rPr>
      </w:r>
    </w:p>
    <w:tbl>
      <w:tblPr>
        <w:tblStyle w:val="Table15"/>
        <w:tblW w:w="7920.0" w:type="dxa"/>
        <w:jc w:val="left"/>
        <w:tblInd w:w="1375.0" w:type="dxa"/>
        <w:tblLayout w:type="fixed"/>
        <w:tblLook w:val="0000"/>
      </w:tblPr>
      <w:tblGrid>
        <w:gridCol w:w="3260"/>
        <w:gridCol w:w="851"/>
        <w:gridCol w:w="851"/>
        <w:gridCol w:w="2958"/>
        <w:tblGridChange w:id="0">
          <w:tblGrid>
            <w:gridCol w:w="3260"/>
            <w:gridCol w:w="851"/>
            <w:gridCol w:w="851"/>
            <w:gridCol w:w="2958"/>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1EA">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V.P.S.P. (Véhicule de Premier Secours aux Personnes)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E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E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D">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1EE">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Ambulance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E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F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1">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1F2">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Autre :</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F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F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5">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1F6">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F7">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B - Organisme fournissant les véhicules de transport sanitaire :</w:t>
      </w:r>
      <w:r w:rsidDel="00000000" w:rsidR="00000000" w:rsidRPr="00000000">
        <w:rPr>
          <w:rtl w:val="0"/>
        </w:rPr>
      </w:r>
    </w:p>
    <w:p w:rsidR="00000000" w:rsidDel="00000000" w:rsidP="00000000" w:rsidRDefault="00000000" w:rsidRPr="00000000" w14:paraId="000001F8">
      <w:pPr>
        <w:jc w:val="both"/>
        <w:rPr>
          <w:rFonts w:ascii="Comic Sans MS" w:cs="Comic Sans MS" w:eastAsia="Comic Sans MS" w:hAnsi="Comic Sans MS"/>
          <w:sz w:val="12"/>
          <w:szCs w:val="12"/>
        </w:rPr>
      </w:pPr>
      <w:r w:rsidDel="00000000" w:rsidR="00000000" w:rsidRPr="00000000">
        <w:rPr>
          <w:rtl w:val="0"/>
        </w:rPr>
      </w:r>
    </w:p>
    <w:tbl>
      <w:tblPr>
        <w:tblStyle w:val="Table16"/>
        <w:tblW w:w="7905.0" w:type="dxa"/>
        <w:jc w:val="left"/>
        <w:tblInd w:w="1375.0" w:type="dxa"/>
        <w:tblLayout w:type="fixed"/>
        <w:tblLook w:val="0000"/>
      </w:tblPr>
      <w:tblGrid>
        <w:gridCol w:w="3260"/>
        <w:gridCol w:w="851"/>
        <w:gridCol w:w="851"/>
        <w:gridCol w:w="2943"/>
        <w:tblGridChange w:id="0">
          <w:tblGrid>
            <w:gridCol w:w="3260"/>
            <w:gridCol w:w="851"/>
            <w:gridCol w:w="851"/>
            <w:gridCol w:w="2943"/>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1F9">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 de secours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F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F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C">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1FD">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Pompiers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F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F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0">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01">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 privée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0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0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4">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205">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206">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207">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208">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C - Positionnement des véhicules de transport sanitaire :</w:t>
      </w:r>
      <w:r w:rsidDel="00000000" w:rsidR="00000000" w:rsidRPr="00000000">
        <w:rPr>
          <w:rtl w:val="0"/>
        </w:rPr>
      </w:r>
    </w:p>
    <w:p w:rsidR="00000000" w:rsidDel="00000000" w:rsidP="00000000" w:rsidRDefault="00000000" w:rsidRPr="00000000" w14:paraId="00000209">
      <w:pPr>
        <w:jc w:val="both"/>
        <w:rPr>
          <w:rFonts w:ascii="Comic Sans MS" w:cs="Comic Sans MS" w:eastAsia="Comic Sans MS" w:hAnsi="Comic Sans MS"/>
          <w:sz w:val="12"/>
          <w:szCs w:val="12"/>
        </w:rPr>
      </w:pPr>
      <w:r w:rsidDel="00000000" w:rsidR="00000000" w:rsidRPr="00000000">
        <w:rPr>
          <w:rtl w:val="0"/>
        </w:rPr>
      </w:r>
    </w:p>
    <w:tbl>
      <w:tblPr>
        <w:tblStyle w:val="Table17"/>
        <w:tblW w:w="6805.0" w:type="dxa"/>
        <w:jc w:val="left"/>
        <w:tblInd w:w="1557.0" w:type="dxa"/>
        <w:tblLayout w:type="fixed"/>
        <w:tblLook w:val="0000"/>
      </w:tblPr>
      <w:tblGrid>
        <w:gridCol w:w="4215"/>
        <w:gridCol w:w="1065"/>
        <w:gridCol w:w="1525"/>
        <w:tblGridChange w:id="0">
          <w:tblGrid>
            <w:gridCol w:w="4215"/>
            <w:gridCol w:w="1065"/>
            <w:gridCol w:w="1525"/>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0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sortie de l'eau</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0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C">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0D">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de la course à pied</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0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F">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10">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aire de transition</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1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2">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13">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ligne d’arrivée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1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5">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216">
      <w:pPr>
        <w:ind w:left="0" w:hanging="2"/>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217">
      <w:pPr>
        <w:ind w:left="0" w:hanging="2"/>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218">
      <w:pPr>
        <w:shd w:fill="e5e5e5" w:val="clea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4 - Point médicalisé de sécurité (tente ou structure équivalente) :</w:t>
      </w:r>
      <w:r w:rsidDel="00000000" w:rsidR="00000000" w:rsidRPr="00000000">
        <w:rPr>
          <w:rtl w:val="0"/>
        </w:rPr>
      </w:r>
    </w:p>
    <w:p w:rsidR="00000000" w:rsidDel="00000000" w:rsidP="00000000" w:rsidRDefault="00000000" w:rsidRPr="00000000" w14:paraId="00000219">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21A">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A – Type de point d'accueil des secours :</w:t>
      </w:r>
      <w:r w:rsidDel="00000000" w:rsidR="00000000" w:rsidRPr="00000000">
        <w:rPr>
          <w:rtl w:val="0"/>
        </w:rPr>
      </w:r>
    </w:p>
    <w:p w:rsidR="00000000" w:rsidDel="00000000" w:rsidP="00000000" w:rsidRDefault="00000000" w:rsidRPr="00000000" w14:paraId="0000021B">
      <w:pPr>
        <w:jc w:val="both"/>
        <w:rPr>
          <w:rFonts w:ascii="Comic Sans MS" w:cs="Comic Sans MS" w:eastAsia="Comic Sans MS" w:hAnsi="Comic Sans MS"/>
          <w:sz w:val="12"/>
          <w:szCs w:val="12"/>
        </w:rPr>
      </w:pPr>
      <w:r w:rsidDel="00000000" w:rsidR="00000000" w:rsidRPr="00000000">
        <w:rPr>
          <w:rtl w:val="0"/>
        </w:rPr>
      </w:r>
    </w:p>
    <w:tbl>
      <w:tblPr>
        <w:tblStyle w:val="Table18"/>
        <w:tblW w:w="7920.0" w:type="dxa"/>
        <w:jc w:val="left"/>
        <w:tblInd w:w="1375.0" w:type="dxa"/>
        <w:tblLayout w:type="fixed"/>
        <w:tblLook w:val="0000"/>
      </w:tblPr>
      <w:tblGrid>
        <w:gridCol w:w="3260"/>
        <w:gridCol w:w="851"/>
        <w:gridCol w:w="851"/>
        <w:gridCol w:w="2958"/>
        <w:tblGridChange w:id="0">
          <w:tblGrid>
            <w:gridCol w:w="3260"/>
            <w:gridCol w:w="851"/>
            <w:gridCol w:w="851"/>
            <w:gridCol w:w="2958"/>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1C">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Tente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1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1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F">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20">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Local</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2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2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3">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24">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Autre :</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2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2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7">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228">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229">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B - Organisme fournissant le(s) point(s) d'accueil des secours :</w:t>
      </w:r>
      <w:r w:rsidDel="00000000" w:rsidR="00000000" w:rsidRPr="00000000">
        <w:rPr>
          <w:rtl w:val="0"/>
        </w:rPr>
      </w:r>
    </w:p>
    <w:p w:rsidR="00000000" w:rsidDel="00000000" w:rsidP="00000000" w:rsidRDefault="00000000" w:rsidRPr="00000000" w14:paraId="0000022A">
      <w:pPr>
        <w:jc w:val="both"/>
        <w:rPr>
          <w:rFonts w:ascii="Comic Sans MS" w:cs="Comic Sans MS" w:eastAsia="Comic Sans MS" w:hAnsi="Comic Sans MS"/>
          <w:sz w:val="12"/>
          <w:szCs w:val="12"/>
        </w:rPr>
      </w:pPr>
      <w:r w:rsidDel="00000000" w:rsidR="00000000" w:rsidRPr="00000000">
        <w:rPr>
          <w:rtl w:val="0"/>
        </w:rPr>
      </w:r>
    </w:p>
    <w:tbl>
      <w:tblPr>
        <w:tblStyle w:val="Table19"/>
        <w:tblW w:w="7920.0" w:type="dxa"/>
        <w:jc w:val="left"/>
        <w:tblInd w:w="1375.0" w:type="dxa"/>
        <w:tblLayout w:type="fixed"/>
        <w:tblLook w:val="0000"/>
      </w:tblPr>
      <w:tblGrid>
        <w:gridCol w:w="3260"/>
        <w:gridCol w:w="851"/>
        <w:gridCol w:w="851"/>
        <w:gridCol w:w="2958"/>
        <w:tblGridChange w:id="0">
          <w:tblGrid>
            <w:gridCol w:w="3260"/>
            <w:gridCol w:w="851"/>
            <w:gridCol w:w="851"/>
            <w:gridCol w:w="2958"/>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2B">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 de secours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2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2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E">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2F">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Pompiers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3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3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2">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33">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Organisateur</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3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3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6">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37">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 privée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3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3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A">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23B">
      <w:pPr>
        <w:ind w:left="0" w:hanging="2"/>
        <w:jc w:val="both"/>
        <w:rPr>
          <w:sz w:val="16"/>
          <w:szCs w:val="16"/>
        </w:rPr>
      </w:pPr>
      <w:r w:rsidDel="00000000" w:rsidR="00000000" w:rsidRPr="00000000">
        <w:rPr>
          <w:rtl w:val="0"/>
        </w:rPr>
      </w:r>
    </w:p>
    <w:p w:rsidR="00000000" w:rsidDel="00000000" w:rsidP="00000000" w:rsidRDefault="00000000" w:rsidRPr="00000000" w14:paraId="0000023C">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C - Positionnement du ou des point(s) d'accueil des secours :</w:t>
      </w:r>
      <w:r w:rsidDel="00000000" w:rsidR="00000000" w:rsidRPr="00000000">
        <w:rPr>
          <w:rtl w:val="0"/>
        </w:rPr>
      </w:r>
    </w:p>
    <w:p w:rsidR="00000000" w:rsidDel="00000000" w:rsidP="00000000" w:rsidRDefault="00000000" w:rsidRPr="00000000" w14:paraId="0000023D">
      <w:pPr>
        <w:jc w:val="both"/>
        <w:rPr>
          <w:rFonts w:ascii="Comic Sans MS" w:cs="Comic Sans MS" w:eastAsia="Comic Sans MS" w:hAnsi="Comic Sans MS"/>
          <w:sz w:val="12"/>
          <w:szCs w:val="12"/>
        </w:rPr>
      </w:pPr>
      <w:r w:rsidDel="00000000" w:rsidR="00000000" w:rsidRPr="00000000">
        <w:rPr>
          <w:rtl w:val="0"/>
        </w:rPr>
      </w:r>
    </w:p>
    <w:tbl>
      <w:tblPr>
        <w:tblStyle w:val="Table20"/>
        <w:tblW w:w="6805.0" w:type="dxa"/>
        <w:jc w:val="left"/>
        <w:tblInd w:w="1557.0" w:type="dxa"/>
        <w:tblLayout w:type="fixed"/>
        <w:tblLook w:val="0000"/>
      </w:tblPr>
      <w:tblGrid>
        <w:gridCol w:w="4260"/>
        <w:gridCol w:w="975"/>
        <w:gridCol w:w="1570"/>
        <w:tblGridChange w:id="0">
          <w:tblGrid>
            <w:gridCol w:w="4260"/>
            <w:gridCol w:w="975"/>
            <w:gridCol w:w="1570"/>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3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sortie de l'eau</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3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0">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41">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de la course à pied</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4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3">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44">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aire de transition</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4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6">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4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ligne d'arrivée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4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9">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24A">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4B">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4C">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5 - Autres moyens :</w:t>
      </w:r>
      <w:r w:rsidDel="00000000" w:rsidR="00000000" w:rsidRPr="00000000">
        <w:rPr>
          <w:rtl w:val="0"/>
        </w:rPr>
      </w:r>
    </w:p>
    <w:p w:rsidR="00000000" w:rsidDel="00000000" w:rsidP="00000000" w:rsidRDefault="00000000" w:rsidRPr="00000000" w14:paraId="0000024D">
      <w:pPr>
        <w:ind w:left="0" w:hanging="2"/>
        <w:rPr>
          <w:rFonts w:ascii="Comic Sans MS" w:cs="Comic Sans MS" w:eastAsia="Comic Sans MS" w:hAnsi="Comic Sans MS"/>
        </w:rPr>
      </w:pPr>
      <w:r w:rsidDel="00000000" w:rsidR="00000000" w:rsidRPr="00000000">
        <w:rPr>
          <w:rtl w:val="0"/>
        </w:rPr>
      </w:r>
    </w:p>
    <w:tbl>
      <w:tblPr>
        <w:tblStyle w:val="Table21"/>
        <w:tblW w:w="8158.0" w:type="dxa"/>
        <w:jc w:val="left"/>
        <w:tblInd w:w="1122.0" w:type="dxa"/>
        <w:tblLayout w:type="fixed"/>
        <w:tblLook w:val="0000"/>
      </w:tblPr>
      <w:tblGrid>
        <w:gridCol w:w="3510"/>
        <w:gridCol w:w="855"/>
        <w:gridCol w:w="855"/>
        <w:gridCol w:w="2938"/>
        <w:tblGridChange w:id="0">
          <w:tblGrid>
            <w:gridCol w:w="3510"/>
            <w:gridCol w:w="855"/>
            <w:gridCol w:w="855"/>
            <w:gridCol w:w="2938"/>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4E">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Kinés / ostéopathes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4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5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1">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52">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Podologues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5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5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5">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56">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Autre :</w:t>
            </w:r>
          </w:p>
        </w:tc>
        <w:tc>
          <w:tcPr>
            <w:tcBorders>
              <w:left w:color="000000" w:space="0" w:sz="4" w:val="single"/>
              <w:bottom w:color="000000" w:space="0" w:sz="4" w:val="single"/>
            </w:tcBorders>
          </w:tcPr>
          <w:p w:rsidR="00000000" w:rsidDel="00000000" w:rsidP="00000000" w:rsidRDefault="00000000" w:rsidRPr="00000000" w14:paraId="0000025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tcPr>
          <w:p w:rsidR="00000000" w:rsidDel="00000000" w:rsidP="00000000" w:rsidRDefault="00000000" w:rsidRPr="00000000" w14:paraId="0000025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59">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25A">
      <w:pPr>
        <w:ind w:left="0" w:hanging="2"/>
        <w:rPr/>
      </w:pPr>
      <w:r w:rsidDel="00000000" w:rsidR="00000000" w:rsidRPr="00000000">
        <w:rPr>
          <w:rtl w:val="0"/>
        </w:rPr>
      </w:r>
    </w:p>
    <w:p w:rsidR="00000000" w:rsidDel="00000000" w:rsidP="00000000" w:rsidRDefault="00000000" w:rsidRPr="00000000" w14:paraId="0000025B">
      <w:pPr>
        <w:ind w:left="0" w:hanging="2"/>
        <w:rPr/>
      </w:pPr>
      <w:r w:rsidDel="00000000" w:rsidR="00000000" w:rsidRPr="00000000">
        <w:rPr>
          <w:rtl w:val="0"/>
        </w:rPr>
      </w:r>
    </w:p>
    <w:p w:rsidR="00000000" w:rsidDel="00000000" w:rsidP="00000000" w:rsidRDefault="00000000" w:rsidRPr="00000000" w14:paraId="0000025C">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5D">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6 – Accès aux services publiques :</w:t>
      </w:r>
      <w:r w:rsidDel="00000000" w:rsidR="00000000" w:rsidRPr="00000000">
        <w:rPr>
          <w:rtl w:val="0"/>
        </w:rPr>
      </w:r>
    </w:p>
    <w:p w:rsidR="00000000" w:rsidDel="00000000" w:rsidP="00000000" w:rsidRDefault="00000000" w:rsidRPr="00000000" w14:paraId="0000025E">
      <w:pPr>
        <w:ind w:left="0" w:hanging="2"/>
        <w:rPr>
          <w:rFonts w:ascii="Comic Sans MS" w:cs="Comic Sans MS" w:eastAsia="Comic Sans MS" w:hAnsi="Comic Sans MS"/>
        </w:rPr>
      </w:pPr>
      <w:r w:rsidDel="00000000" w:rsidR="00000000" w:rsidRPr="00000000">
        <w:rPr>
          <w:rtl w:val="0"/>
        </w:rPr>
      </w:r>
    </w:p>
    <w:tbl>
      <w:tblPr>
        <w:tblStyle w:val="Table22"/>
        <w:tblW w:w="10450.0" w:type="dxa"/>
        <w:jc w:val="left"/>
        <w:tblLayout w:type="fixed"/>
        <w:tblLook w:val="0000"/>
      </w:tblPr>
      <w:tblGrid>
        <w:gridCol w:w="2505"/>
        <w:gridCol w:w="1605"/>
        <w:gridCol w:w="1755"/>
        <w:gridCol w:w="4585"/>
        <w:tblGridChange w:id="0">
          <w:tblGrid>
            <w:gridCol w:w="2505"/>
            <w:gridCol w:w="1605"/>
            <w:gridCol w:w="1755"/>
            <w:gridCol w:w="4585"/>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5F">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6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Durée d'accès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6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Distance d'accès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2">
            <w:pPr>
              <w:ind w:left="0" w:hanging="2"/>
              <w:jc w:val="both"/>
              <w:rPr/>
            </w:pPr>
            <w:r w:rsidDel="00000000" w:rsidR="00000000" w:rsidRPr="00000000">
              <w:rPr>
                <w:rFonts w:ascii="Comic Sans MS" w:cs="Comic Sans MS" w:eastAsia="Comic Sans MS" w:hAnsi="Comic Sans MS"/>
                <w:rtl w:val="0"/>
              </w:rPr>
              <w:t xml:space="preserve">Adresse et téléphone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63">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Caserne de Pompiers</w:t>
            </w:r>
            <w:r w:rsidDel="00000000" w:rsidR="00000000" w:rsidRPr="00000000">
              <w:rPr>
                <w:rtl w:val="0"/>
              </w:rPr>
            </w:r>
          </w:p>
          <w:p w:rsidR="00000000" w:rsidDel="00000000" w:rsidP="00000000" w:rsidRDefault="00000000" w:rsidRPr="00000000" w14:paraId="00000264">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la plus proche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65">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66">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7">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68">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Hôpital </w:t>
            </w:r>
            <w:r w:rsidDel="00000000" w:rsidR="00000000" w:rsidRPr="00000000">
              <w:rPr>
                <w:rFonts w:ascii="Comic Sans MS" w:cs="Comic Sans MS" w:eastAsia="Comic Sans MS" w:hAnsi="Comic Sans MS"/>
                <w:rtl w:val="0"/>
              </w:rPr>
              <w:t xml:space="preserve"> le plus proche</w:t>
            </w:r>
          </w:p>
          <w:p w:rsidR="00000000" w:rsidDel="00000000" w:rsidP="00000000" w:rsidRDefault="00000000" w:rsidRPr="00000000" w14:paraId="00000269">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26A">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26B">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6C">
            <w:pPr>
              <w:ind w:left="0" w:hanging="2"/>
              <w:jc w:val="both"/>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26D">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6E">
      <w:pPr>
        <w:pageBreakBefore w:val="1"/>
        <w:ind w:left="0" w:hanging="2"/>
        <w:jc w:val="center"/>
        <w:rPr>
          <w:rFonts w:ascii="Comic Sans MS" w:cs="Comic Sans MS" w:eastAsia="Comic Sans MS" w:hAnsi="Comic Sans MS"/>
          <w:sz w:val="36"/>
          <w:szCs w:val="36"/>
          <w:u w:val="single"/>
        </w:rPr>
      </w:pPr>
      <w:r w:rsidDel="00000000" w:rsidR="00000000" w:rsidRPr="00000000">
        <w:rPr>
          <w:rFonts w:ascii="Comic Sans MS" w:cs="Comic Sans MS" w:eastAsia="Comic Sans MS" w:hAnsi="Comic Sans MS"/>
          <w:sz w:val="24"/>
          <w:szCs w:val="24"/>
          <w:rtl w:val="0"/>
        </w:rPr>
        <w:t xml:space="preserve"> </w:t>
      </w:r>
      <w:r w:rsidDel="00000000" w:rsidR="00000000" w:rsidRPr="00000000">
        <w:rPr>
          <w:rtl w:val="0"/>
        </w:rPr>
      </w:r>
    </w:p>
    <w:p w:rsidR="00000000" w:rsidDel="00000000" w:rsidP="00000000" w:rsidRDefault="00000000" w:rsidRPr="00000000" w14:paraId="0000026F">
      <w:pPr>
        <w:ind w:left="2" w:hanging="4"/>
        <w:jc w:val="center"/>
        <w:rPr>
          <w:rFonts w:ascii="Comic Sans MS" w:cs="Comic Sans MS" w:eastAsia="Comic Sans MS" w:hAnsi="Comic Sans MS"/>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 l'Aire de Transition</w:t>
      </w:r>
      <w:r w:rsidDel="00000000" w:rsidR="00000000" w:rsidRPr="00000000">
        <w:rPr>
          <w:rtl w:val="0"/>
        </w:rPr>
      </w:r>
    </w:p>
    <w:p w:rsidR="00000000" w:rsidDel="00000000" w:rsidP="00000000" w:rsidRDefault="00000000" w:rsidRPr="00000000" w14:paraId="00000270">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71">
      <w:pPr>
        <w:ind w:left="0" w:hanging="2"/>
        <w:rPr>
          <w:rFonts w:ascii="Comic Sans MS" w:cs="Comic Sans MS" w:eastAsia="Comic Sans MS" w:hAnsi="Comic Sans MS"/>
          <w:color w:val="ff0000"/>
          <w:highlight w:val="yellow"/>
        </w:rPr>
      </w:pPr>
      <w:r w:rsidDel="00000000" w:rsidR="00000000" w:rsidRPr="00000000">
        <w:rPr>
          <w:rFonts w:ascii="Comic Sans MS" w:cs="Comic Sans MS" w:eastAsia="Comic Sans MS" w:hAnsi="Comic Sans MS"/>
          <w:b w:val="1"/>
          <w:bCs w:val="1"/>
          <w:rtl w:val="0"/>
        </w:rPr>
        <w:t xml:space="preserve">      </w:t>
      </w:r>
      <w:r w:rsidDel="00000000" w:rsidR="00000000" w:rsidRPr="00000000">
        <w:rPr>
          <w:rtl w:val="0"/>
        </w:rPr>
      </w:r>
    </w:p>
    <w:p w:rsidR="00000000" w:rsidDel="00000000" w:rsidP="00000000" w:rsidRDefault="00000000" w:rsidRPr="00000000" w14:paraId="00000272">
      <w:pPr>
        <w:keepNext w:val="1"/>
        <w:numPr>
          <w:ilvl w:val="3"/>
          <w:numId w:val="7"/>
        </w:numPr>
        <w:pBdr>
          <w:top w:space="0" w:sz="0" w:val="nil"/>
          <w:left w:space="0" w:sz="0" w:val="nil"/>
          <w:bottom w:space="0" w:sz="0" w:val="nil"/>
          <w:right w:space="0" w:sz="0" w:val="nil"/>
          <w:between w:space="0" w:sz="0" w:val="nil"/>
        </w:pBdr>
        <w:shd w:fill="e5e5e5" w:val="clear"/>
        <w:spacing w:line="240" w:lineRule="auto"/>
        <w:ind w:left="0" w:hanging="2"/>
        <w:jc w:val="center"/>
        <w:rPr>
          <w:rFonts w:ascii="Comic Sans MS" w:cs="Comic Sans MS" w:eastAsia="Comic Sans MS" w:hAnsi="Comic Sans MS"/>
          <w:b w:val="1"/>
          <w:bCs w:val="1"/>
          <w:color w:val="0000ff"/>
          <w:sz w:val="24"/>
          <w:szCs w:val="24"/>
        </w:rPr>
      </w:pPr>
      <w:r w:rsidDel="00000000" w:rsidR="00000000" w:rsidRPr="00000000">
        <w:rPr>
          <w:rFonts w:ascii="Comic Sans MS" w:cs="Comic Sans MS" w:eastAsia="Comic Sans MS" w:hAnsi="Comic Sans MS"/>
          <w:b w:val="1"/>
          <w:bCs w:val="1"/>
          <w:color w:val="ff0000"/>
          <w:sz w:val="24"/>
          <w:szCs w:val="24"/>
          <w:highlight w:val="yellow"/>
          <w:rtl w:val="0"/>
        </w:rPr>
        <w:t xml:space="preserve">Voir point 6.3  de la R.S. 2026</w:t>
      </w:r>
      <w:r w:rsidDel="00000000" w:rsidR="00000000" w:rsidRPr="00000000">
        <w:rPr>
          <w:rtl w:val="0"/>
        </w:rPr>
      </w:r>
    </w:p>
    <w:p w:rsidR="00000000" w:rsidDel="00000000" w:rsidP="00000000" w:rsidRDefault="00000000" w:rsidRPr="00000000" w14:paraId="00000273">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74">
      <w:pPr>
        <w:ind w:left="0" w:hanging="2"/>
        <w:jc w:val="center"/>
        <w:rPr>
          <w:rFonts w:ascii="Comic Sans MS" w:cs="Comic Sans MS" w:eastAsia="Comic Sans MS" w:hAnsi="Comic Sans MS"/>
        </w:rPr>
      </w:pPr>
      <w:r w:rsidDel="00000000" w:rsidR="00000000" w:rsidRPr="00000000">
        <w:rPr>
          <w:rtl w:val="0"/>
        </w:rPr>
      </w:r>
    </w:p>
    <w:tbl>
      <w:tblPr>
        <w:tblStyle w:val="Table23"/>
        <w:tblW w:w="10294.0" w:type="dxa"/>
        <w:jc w:val="left"/>
        <w:tblInd w:w="6.0" w:type="dxa"/>
        <w:tblLayout w:type="fixed"/>
        <w:tblLook w:val="0000"/>
      </w:tblPr>
      <w:tblGrid>
        <w:gridCol w:w="5715"/>
        <w:gridCol w:w="705"/>
        <w:gridCol w:w="660"/>
        <w:gridCol w:w="3214"/>
        <w:tblGridChange w:id="0">
          <w:tblGrid>
            <w:gridCol w:w="5715"/>
            <w:gridCol w:w="705"/>
            <w:gridCol w:w="660"/>
            <w:gridCol w:w="3214"/>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75">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Aire de Transition</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76">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77">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8">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Fonts w:ascii="Comic Sans MS" w:cs="Comic Sans MS" w:eastAsia="Comic Sans MS" w:hAnsi="Comic Sans MS"/>
                <w:color w:val="000000"/>
                <w:rtl w:val="0"/>
              </w:rPr>
              <w:t xml:space="preserve">Commentaires éventuels</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79">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Dispose-t-elle d'une clôture de sécurité séparant les concurrents et leurs matériels du public </w:t>
            </w:r>
            <w:r w:rsidDel="00000000" w:rsidR="00000000" w:rsidRPr="00000000">
              <w:rPr>
                <w:rFonts w:ascii="Comic Sans MS" w:cs="Comic Sans MS" w:eastAsia="Comic Sans MS" w:hAnsi="Comic Sans MS"/>
                <w:color w:val="ff0000"/>
                <w:rtl w:val="0"/>
              </w:rPr>
              <w:t xml:space="preserve">(OBLIGATOIRE)</w:t>
            </w:r>
            <w:r w:rsidDel="00000000" w:rsidR="00000000" w:rsidRPr="00000000">
              <w:rPr>
                <w:rFonts w:ascii="Comic Sans MS" w:cs="Comic Sans MS" w:eastAsia="Comic Sans MS" w:hAnsi="Comic Sans MS"/>
                <w:rtl w:val="0"/>
              </w:rPr>
              <w:t xml:space="preserve"> ?</w:t>
            </w:r>
          </w:p>
        </w:tc>
        <w:tc>
          <w:tcPr>
            <w:tcBorders>
              <w:left w:color="000000" w:space="0" w:sz="4" w:val="single"/>
              <w:bottom w:color="000000" w:space="0" w:sz="4" w:val="single"/>
            </w:tcBorders>
            <w:vAlign w:val="center"/>
          </w:tcPr>
          <w:p w:rsidR="00000000" w:rsidDel="00000000" w:rsidP="00000000" w:rsidRDefault="00000000" w:rsidRPr="00000000" w14:paraId="0000027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27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non</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7C">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7D">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Est-elle gardée pendant la durée de l'épreuve </w:t>
            </w:r>
            <w:r w:rsidDel="00000000" w:rsidR="00000000" w:rsidRPr="00000000">
              <w:rPr>
                <w:rFonts w:ascii="Comic Sans MS" w:cs="Comic Sans MS" w:eastAsia="Comic Sans MS" w:hAnsi="Comic Sans MS"/>
                <w:color w:val="ff0000"/>
                <w:rtl w:val="0"/>
              </w:rPr>
              <w:t xml:space="preserve">(OBLIGATOIRE)</w:t>
            </w:r>
            <w:r w:rsidDel="00000000" w:rsidR="00000000" w:rsidRPr="00000000">
              <w:rPr>
                <w:rFonts w:ascii="Comic Sans MS" w:cs="Comic Sans MS" w:eastAsia="Comic Sans MS" w:hAnsi="Comic Sans MS"/>
                <w:rtl w:val="0"/>
              </w:rPr>
              <w:t xml:space="preserve"> ?</w:t>
            </w:r>
          </w:p>
        </w:tc>
        <w:tc>
          <w:tcPr>
            <w:tcBorders>
              <w:left w:color="000000" w:space="0" w:sz="4" w:val="single"/>
              <w:bottom w:color="000000" w:space="0" w:sz="4" w:val="single"/>
            </w:tcBorders>
            <w:vAlign w:val="center"/>
          </w:tcPr>
          <w:p w:rsidR="00000000" w:rsidDel="00000000" w:rsidP="00000000" w:rsidRDefault="00000000" w:rsidRPr="00000000" w14:paraId="0000027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27F">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non</w:t>
            </w: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80">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81">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L'accès à l'AT est-il réglementé par un laissez-passer ? </w:t>
            </w:r>
          </w:p>
          <w:p w:rsidR="00000000" w:rsidDel="00000000" w:rsidP="00000000" w:rsidRDefault="00000000" w:rsidRPr="00000000" w14:paraId="00000282">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Si oui, lequel ?</w:t>
            </w:r>
          </w:p>
        </w:tc>
        <w:tc>
          <w:tcPr>
            <w:tcBorders>
              <w:left w:color="000000" w:space="0" w:sz="4" w:val="single"/>
              <w:bottom w:color="000000" w:space="0" w:sz="4" w:val="single"/>
            </w:tcBorders>
            <w:vAlign w:val="center"/>
          </w:tcPr>
          <w:p w:rsidR="00000000" w:rsidDel="00000000" w:rsidP="00000000" w:rsidRDefault="00000000" w:rsidRPr="00000000" w14:paraId="0000028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284">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non</w:t>
            </w: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85">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86">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Comporte-t-elle une zone sacs gardée ?</w:t>
            </w:r>
          </w:p>
        </w:tc>
        <w:tc>
          <w:tcPr>
            <w:tcBorders>
              <w:left w:color="000000" w:space="0" w:sz="4" w:val="single"/>
              <w:bottom w:color="000000" w:space="0" w:sz="4" w:val="single"/>
            </w:tcBorders>
            <w:vAlign w:val="center"/>
          </w:tcPr>
          <w:p w:rsidR="00000000" w:rsidDel="00000000" w:rsidP="00000000" w:rsidRDefault="00000000" w:rsidRPr="00000000" w14:paraId="0000028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288">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non</w:t>
            </w: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89">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8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Comporte-t-elle une tente pour le change ? Si oui combien ?</w:t>
            </w:r>
          </w:p>
          <w:p w:rsidR="00000000" w:rsidDel="00000000" w:rsidP="00000000" w:rsidRDefault="00000000" w:rsidRPr="00000000" w14:paraId="0000028B">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OBLIGATOIRE à partir de L et label Mixité</w:t>
            </w:r>
          </w:p>
        </w:tc>
        <w:tc>
          <w:tcPr>
            <w:tcBorders>
              <w:left w:color="000000" w:space="0" w:sz="4" w:val="single"/>
              <w:bottom w:color="000000" w:space="0" w:sz="4" w:val="single"/>
            </w:tcBorders>
            <w:vAlign w:val="center"/>
          </w:tcPr>
          <w:p w:rsidR="00000000" w:rsidDel="00000000" w:rsidP="00000000" w:rsidRDefault="00000000" w:rsidRPr="00000000" w14:paraId="0000028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28D">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non</w:t>
            </w: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8E">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8F">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En fin de course, la sortie des affaires est-elle réglementée ? Si oui, comment ?</w:t>
            </w:r>
          </w:p>
        </w:tc>
        <w:tc>
          <w:tcPr>
            <w:tcBorders>
              <w:left w:color="000000" w:space="0" w:sz="4" w:val="single"/>
              <w:bottom w:color="000000" w:space="0" w:sz="4" w:val="single"/>
            </w:tcBorders>
            <w:vAlign w:val="center"/>
          </w:tcPr>
          <w:p w:rsidR="00000000" w:rsidDel="00000000" w:rsidP="00000000" w:rsidRDefault="00000000" w:rsidRPr="00000000" w14:paraId="0000029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291">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non</w:t>
            </w: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92">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r>
    </w:tbl>
    <w:p w:rsidR="00000000" w:rsidDel="00000000" w:rsidP="00000000" w:rsidRDefault="00000000" w:rsidRPr="00000000" w14:paraId="00000293">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94">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95">
      <w:pPr>
        <w:ind w:left="1" w:hanging="3"/>
        <w:jc w:val="center"/>
        <w:rPr>
          <w:rFonts w:ascii="Comic Sans MS" w:cs="Comic Sans MS" w:eastAsia="Comic Sans MS" w:hAnsi="Comic Sans MS"/>
          <w:sz w:val="26"/>
          <w:szCs w:val="26"/>
        </w:rPr>
      </w:pPr>
      <w:r w:rsidDel="00000000" w:rsidR="00000000" w:rsidRPr="00000000">
        <w:rPr>
          <w:rFonts w:ascii="Comic Sans MS" w:cs="Comic Sans MS" w:eastAsia="Comic Sans MS" w:hAnsi="Comic Sans MS"/>
          <w:color w:val="ff0000"/>
          <w:sz w:val="26"/>
          <w:szCs w:val="26"/>
          <w:rtl w:val="0"/>
        </w:rPr>
        <w:t xml:space="preserve">Les concurrents effectuent </w:t>
      </w:r>
      <w:r w:rsidDel="00000000" w:rsidR="00000000" w:rsidRPr="00000000">
        <w:rPr>
          <w:rFonts w:ascii="Comic Sans MS" w:cs="Comic Sans MS" w:eastAsia="Comic Sans MS" w:hAnsi="Comic Sans MS"/>
          <w:b w:val="1"/>
          <w:bCs w:val="1"/>
          <w:color w:val="ff0000"/>
          <w:sz w:val="26"/>
          <w:szCs w:val="26"/>
          <w:u w:val="single"/>
          <w:rtl w:val="0"/>
        </w:rPr>
        <w:t xml:space="preserve">tous</w:t>
      </w:r>
      <w:r w:rsidDel="00000000" w:rsidR="00000000" w:rsidRPr="00000000">
        <w:rPr>
          <w:rFonts w:ascii="Comic Sans MS" w:cs="Comic Sans MS" w:eastAsia="Comic Sans MS" w:hAnsi="Comic Sans MS"/>
          <w:color w:val="ff0000"/>
          <w:sz w:val="26"/>
          <w:szCs w:val="26"/>
          <w:rtl w:val="0"/>
        </w:rPr>
        <w:t xml:space="preserve"> la </w:t>
      </w:r>
      <w:r w:rsidDel="00000000" w:rsidR="00000000" w:rsidRPr="00000000">
        <w:rPr>
          <w:rFonts w:ascii="Comic Sans MS" w:cs="Comic Sans MS" w:eastAsia="Comic Sans MS" w:hAnsi="Comic Sans MS"/>
          <w:b w:val="1"/>
          <w:bCs w:val="1"/>
          <w:color w:val="ff0000"/>
          <w:sz w:val="26"/>
          <w:szCs w:val="26"/>
          <w:u w:val="single"/>
          <w:rtl w:val="0"/>
        </w:rPr>
        <w:t xml:space="preserve">même distance</w:t>
      </w:r>
      <w:r w:rsidDel="00000000" w:rsidR="00000000" w:rsidRPr="00000000">
        <w:rPr>
          <w:rFonts w:ascii="Comic Sans MS" w:cs="Comic Sans MS" w:eastAsia="Comic Sans MS" w:hAnsi="Comic Sans MS"/>
          <w:color w:val="ff0000"/>
          <w:sz w:val="26"/>
          <w:szCs w:val="26"/>
          <w:rtl w:val="0"/>
        </w:rPr>
        <w:br w:type="textWrapping"/>
        <w:t xml:space="preserve">dans les </w:t>
      </w:r>
      <w:r w:rsidDel="00000000" w:rsidR="00000000" w:rsidRPr="00000000">
        <w:rPr>
          <w:rFonts w:ascii="Comic Sans MS" w:cs="Comic Sans MS" w:eastAsia="Comic Sans MS" w:hAnsi="Comic Sans MS"/>
          <w:b w:val="1"/>
          <w:bCs w:val="1"/>
          <w:color w:val="ff0000"/>
          <w:sz w:val="26"/>
          <w:szCs w:val="26"/>
          <w:u w:val="single"/>
          <w:rtl w:val="0"/>
        </w:rPr>
        <w:t xml:space="preserve">mêmes conditions</w:t>
      </w:r>
      <w:r w:rsidDel="00000000" w:rsidR="00000000" w:rsidRPr="00000000">
        <w:rPr>
          <w:rFonts w:ascii="Comic Sans MS" w:cs="Comic Sans MS" w:eastAsia="Comic Sans MS" w:hAnsi="Comic Sans MS"/>
          <w:b w:val="1"/>
          <w:bCs w:val="1"/>
          <w:i w:val="1"/>
          <w:iCs w:val="1"/>
          <w:color w:val="ff0000"/>
          <w:sz w:val="26"/>
          <w:szCs w:val="26"/>
          <w:rtl w:val="0"/>
        </w:rPr>
        <w:t xml:space="preserve">  (même entrée – même sortie)</w:t>
      </w:r>
      <w:r w:rsidDel="00000000" w:rsidR="00000000" w:rsidRPr="00000000">
        <w:rPr>
          <w:rtl w:val="0"/>
        </w:rPr>
      </w:r>
    </w:p>
    <w:p w:rsidR="00000000" w:rsidDel="00000000" w:rsidP="00000000" w:rsidRDefault="00000000" w:rsidRPr="00000000" w14:paraId="00000296">
      <w:pPr>
        <w:ind w:left="1" w:hanging="3"/>
        <w:jc w:val="center"/>
        <w:rPr>
          <w:rFonts w:ascii="Comic Sans MS" w:cs="Comic Sans MS" w:eastAsia="Comic Sans MS" w:hAnsi="Comic Sans MS"/>
          <w:sz w:val="26"/>
          <w:szCs w:val="26"/>
        </w:rPr>
      </w:pPr>
      <w:r w:rsidDel="00000000" w:rsidR="00000000" w:rsidRPr="00000000">
        <w:rPr>
          <w:rtl w:val="0"/>
        </w:rPr>
      </w:r>
    </w:p>
    <w:p w:rsidR="00000000" w:rsidDel="00000000" w:rsidP="00000000" w:rsidRDefault="00000000" w:rsidRPr="00000000" w14:paraId="00000297">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98">
      <w:pPr>
        <w:ind w:left="0" w:hanging="2"/>
        <w:rPr>
          <w:rFonts w:ascii="Comic Sans MS" w:cs="Comic Sans MS" w:eastAsia="Comic Sans MS" w:hAnsi="Comic Sans MS"/>
          <w:sz w:val="22"/>
          <w:szCs w:val="22"/>
        </w:rPr>
      </w:pPr>
      <w:sdt>
        <w:sdtPr>
          <w:id w:val="778899242"/>
          <w:tag w:val="goog_rdk_4"/>
        </w:sdtPr>
        <w:sdtContent>
          <w:r w:rsidDel="00000000" w:rsidR="00000000" w:rsidRPr="00000000">
            <w:rPr>
              <w:rFonts w:ascii="Cardo" w:cs="Cardo" w:eastAsia="Cardo" w:hAnsi="Cardo"/>
              <w:sz w:val="22"/>
              <w:szCs w:val="22"/>
              <w:rtl w:val="0"/>
            </w:rPr>
            <w:t xml:space="preserve">→</w:t>
          </w:r>
        </w:sdtContent>
      </w:sdt>
      <w:r w:rsidDel="00000000" w:rsidR="00000000" w:rsidRPr="00000000">
        <w:rPr>
          <w:rFonts w:ascii="Comic Sans MS" w:cs="Comic Sans MS" w:eastAsia="Comic Sans MS" w:hAnsi="Comic Sans MS"/>
          <w:sz w:val="22"/>
          <w:szCs w:val="22"/>
          <w:rtl w:val="0"/>
        </w:rPr>
        <w:t xml:space="preserve"> Sur les épreuves Distances L, XL et XXL, l’organisateur mettra à disposition des concurrents des zones à l'abri des regards leur permettant de se changer (séparer « hommes » et « femmes »).</w:t>
      </w:r>
    </w:p>
    <w:p w:rsidR="00000000" w:rsidDel="00000000" w:rsidP="00000000" w:rsidRDefault="00000000" w:rsidRPr="00000000" w14:paraId="00000299">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29A">
      <w:pPr>
        <w:ind w:left="0" w:hanging="2"/>
        <w:rPr>
          <w:rFonts w:ascii="Comic Sans MS" w:cs="Comic Sans MS" w:eastAsia="Comic Sans MS" w:hAnsi="Comic Sans MS"/>
          <w:sz w:val="22"/>
          <w:szCs w:val="22"/>
        </w:rPr>
      </w:pPr>
      <w:sdt>
        <w:sdtPr>
          <w:id w:val="-385613322"/>
          <w:tag w:val="goog_rdk_5"/>
        </w:sdtPr>
        <w:sdtContent>
          <w:r w:rsidDel="00000000" w:rsidR="00000000" w:rsidRPr="00000000">
            <w:rPr>
              <w:rFonts w:ascii="Cardo" w:cs="Cardo" w:eastAsia="Cardo" w:hAnsi="Cardo"/>
              <w:sz w:val="22"/>
              <w:szCs w:val="22"/>
              <w:rtl w:val="0"/>
            </w:rPr>
            <w:t xml:space="preserve">→</w:t>
          </w:r>
        </w:sdtContent>
      </w:sdt>
      <w:r w:rsidDel="00000000" w:rsidR="00000000" w:rsidRPr="00000000">
        <w:rPr>
          <w:rFonts w:ascii="Comic Sans MS" w:cs="Comic Sans MS" w:eastAsia="Comic Sans MS" w:hAnsi="Comic Sans MS"/>
          <w:sz w:val="22"/>
          <w:szCs w:val="22"/>
          <w:rtl w:val="0"/>
        </w:rPr>
        <w:t xml:space="preserve"> Les équipes, contre la montre ou relais, seront regroupées dans l'aire de transition.</w:t>
      </w:r>
    </w:p>
    <w:p w:rsidR="00000000" w:rsidDel="00000000" w:rsidP="00000000" w:rsidRDefault="00000000" w:rsidRPr="00000000" w14:paraId="0000029B">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29C">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29D">
      <w:pPr>
        <w:pageBreakBefore w:val="1"/>
        <w:ind w:left="0" w:hanging="2"/>
        <w:jc w:val="center"/>
        <w:rPr>
          <w:rFonts w:ascii="Comic Sans MS" w:cs="Comic Sans MS" w:eastAsia="Comic Sans MS" w:hAnsi="Comic Sans MS"/>
          <w:sz w:val="24"/>
          <w:szCs w:val="24"/>
          <w:u w:val="single"/>
        </w:rPr>
      </w:pPr>
      <w:r w:rsidDel="00000000" w:rsidR="00000000" w:rsidRPr="00000000">
        <w:rPr>
          <w:rtl w:val="0"/>
        </w:rPr>
      </w:r>
    </w:p>
    <w:p w:rsidR="00000000" w:rsidDel="00000000" w:rsidP="00000000" w:rsidRDefault="00000000" w:rsidRPr="00000000" w14:paraId="0000029E">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29F">
      <w:pPr>
        <w:pBdr>
          <w:top w:color="000000" w:space="1" w:sz="4" w:val="single"/>
          <w:left w:color="000000" w:space="4" w:sz="4" w:val="single"/>
          <w:bottom w:color="000000" w:space="1" w:sz="4" w:val="single"/>
          <w:right w:color="000000" w:space="4" w:sz="4" w:val="single"/>
        </w:pBdr>
        <w:shd w:fill="d9d9d9" w:val="clear"/>
        <w:ind w:left="2" w:hanging="4"/>
        <w:jc w:val="center"/>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40"/>
          <w:szCs w:val="40"/>
          <w:rtl w:val="0"/>
        </w:rPr>
        <w:t xml:space="preserve">Les Épreuves d' AQUATHLON</w:t>
      </w:r>
      <w:r w:rsidDel="00000000" w:rsidR="00000000" w:rsidRPr="00000000">
        <w:rPr>
          <w:rtl w:val="0"/>
        </w:rPr>
      </w:r>
    </w:p>
    <w:p w:rsidR="00000000" w:rsidDel="00000000" w:rsidP="00000000" w:rsidRDefault="00000000" w:rsidRPr="00000000" w14:paraId="000002A0">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2A1">
      <w:pPr>
        <w:ind w:left="0" w:hanging="2"/>
        <w:jc w:val="center"/>
        <w:rPr>
          <w:rFonts w:ascii="Comic Sans MS" w:cs="Comic Sans MS" w:eastAsia="Comic Sans MS" w:hAnsi="Comic Sans MS"/>
          <w:sz w:val="24"/>
          <w:szCs w:val="24"/>
          <w:u w:val="single"/>
        </w:rPr>
      </w:pPr>
      <w:r w:rsidDel="00000000" w:rsidR="00000000" w:rsidRPr="00000000">
        <w:rPr>
          <w:rtl w:val="0"/>
        </w:rPr>
      </w:r>
    </w:p>
    <w:p w:rsidR="00000000" w:rsidDel="00000000" w:rsidP="00000000" w:rsidRDefault="00000000" w:rsidRPr="00000000" w14:paraId="000002A2">
      <w:pPr>
        <w:shd w:fill="e5e5e5" w:val="clear"/>
        <w:ind w:left="0" w:hanging="2"/>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1-Format de l'épreuve : (voir Annexe 1) </w:t>
      </w:r>
      <w:r w:rsidDel="00000000" w:rsidR="00000000" w:rsidRPr="00000000">
        <w:rPr>
          <w:rFonts w:ascii="Comic Sans MS" w:cs="Comic Sans MS" w:eastAsia="Comic Sans MS" w:hAnsi="Comic Sans MS"/>
          <w:b w:val="1"/>
          <w:bCs w:val="1"/>
          <w:color w:val="ff0000"/>
          <w:sz w:val="24"/>
          <w:szCs w:val="24"/>
          <w:highlight w:val="yellow"/>
          <w:rtl w:val="0"/>
        </w:rPr>
        <w:t xml:space="preserve">Voir point 3.1 et annexe  de la R.S. 2026</w:t>
      </w:r>
      <w:r w:rsidDel="00000000" w:rsidR="00000000" w:rsidRPr="00000000">
        <w:rPr>
          <w:rtl w:val="0"/>
        </w:rPr>
      </w:r>
    </w:p>
    <w:p w:rsidR="00000000" w:rsidDel="00000000" w:rsidP="00000000" w:rsidRDefault="00000000" w:rsidRPr="00000000" w14:paraId="000002A3">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2A4">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4"/>
          <w:szCs w:val="24"/>
          <w:rtl w:val="0"/>
        </w:rPr>
        <w:t xml:space="preserve">Un </w:t>
      </w:r>
      <w:r w:rsidDel="00000000" w:rsidR="00000000" w:rsidRPr="00000000">
        <w:rPr>
          <w:rFonts w:ascii="Comic Sans MS" w:cs="Comic Sans MS" w:eastAsia="Comic Sans MS" w:hAnsi="Comic Sans MS"/>
          <w:b w:val="1"/>
          <w:bCs w:val="1"/>
          <w:sz w:val="24"/>
          <w:szCs w:val="24"/>
          <w:rtl w:val="0"/>
        </w:rPr>
        <w:t xml:space="preserve">aquathlon</w:t>
      </w:r>
      <w:r w:rsidDel="00000000" w:rsidR="00000000" w:rsidRPr="00000000">
        <w:rPr>
          <w:rFonts w:ascii="Comic Sans MS" w:cs="Comic Sans MS" w:eastAsia="Comic Sans MS" w:hAnsi="Comic Sans MS"/>
          <w:sz w:val="24"/>
          <w:szCs w:val="24"/>
          <w:rtl w:val="0"/>
        </w:rPr>
        <w:t xml:space="preserve"> est une épreuve, consistant à enchaîner en continu et sans arrêt du chronomètre la natation et la course à pied. </w:t>
      </w:r>
      <w:r w:rsidDel="00000000" w:rsidR="00000000" w:rsidRPr="00000000">
        <w:rPr>
          <w:rtl w:val="0"/>
        </w:rPr>
      </w:r>
    </w:p>
    <w:p w:rsidR="00000000" w:rsidDel="00000000" w:rsidP="00000000" w:rsidRDefault="00000000" w:rsidRPr="00000000" w14:paraId="000002A5">
      <w:pPr>
        <w:tabs>
          <w:tab w:val="left" w:leader="none" w:pos="3092"/>
        </w:tabs>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2A6">
      <w:pPr>
        <w:tabs>
          <w:tab w:val="left" w:leader="none" w:pos="2565"/>
        </w:tabs>
        <w:ind w:left="0" w:hanging="2"/>
        <w:rPr/>
      </w:pPr>
      <w:r w:rsidDel="00000000" w:rsidR="00000000" w:rsidRPr="00000000">
        <w:rPr>
          <w:rFonts w:ascii="Comic Sans MS" w:cs="Comic Sans MS" w:eastAsia="Comic Sans MS" w:hAnsi="Comic Sans MS"/>
          <w:b w:val="1"/>
          <w:bCs w:val="1"/>
          <w:sz w:val="18"/>
          <w:szCs w:val="18"/>
          <w:rtl w:val="0"/>
        </w:rPr>
        <w:tab/>
        <w:t xml:space="preserve">Distances réelles</w:t>
      </w:r>
      <w:r w:rsidDel="00000000" w:rsidR="00000000" w:rsidRPr="00000000">
        <w:rPr>
          <w:rtl w:val="0"/>
        </w:rPr>
      </w:r>
    </w:p>
    <w:tbl>
      <w:tblPr>
        <w:tblStyle w:val="Table24"/>
        <w:tblW w:w="10720.0" w:type="dxa"/>
        <w:jc w:val="left"/>
        <w:tblInd w:w="-431.0" w:type="dxa"/>
        <w:tblLayout w:type="fixed"/>
        <w:tblLook w:val="0000"/>
      </w:tblPr>
      <w:tblGrid>
        <w:gridCol w:w="1245"/>
        <w:gridCol w:w="1365"/>
        <w:gridCol w:w="1110"/>
        <w:gridCol w:w="1140"/>
        <w:gridCol w:w="1200"/>
        <w:gridCol w:w="1110"/>
        <w:gridCol w:w="1110"/>
        <w:gridCol w:w="1155"/>
        <w:gridCol w:w="1285"/>
        <w:tblGridChange w:id="0">
          <w:tblGrid>
            <w:gridCol w:w="1245"/>
            <w:gridCol w:w="1365"/>
            <w:gridCol w:w="1110"/>
            <w:gridCol w:w="1140"/>
            <w:gridCol w:w="1200"/>
            <w:gridCol w:w="1110"/>
            <w:gridCol w:w="1110"/>
            <w:gridCol w:w="1155"/>
            <w:gridCol w:w="1285"/>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A7">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A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AQUATHLON </w:t>
            </w:r>
            <w:r w:rsidDel="00000000" w:rsidR="00000000" w:rsidRPr="00000000">
              <w:rPr>
                <w:rFonts w:ascii="Comic Sans MS" w:cs="Comic Sans MS" w:eastAsia="Comic Sans MS" w:hAnsi="Comic Sans MS"/>
                <w:b w:val="1"/>
                <w:bCs w:val="1"/>
                <w:color w:val="000000"/>
                <w:sz w:val="18"/>
                <w:szCs w:val="18"/>
                <w:rtl w:val="0"/>
              </w:rPr>
              <w:t xml:space="preserve">Distance</w:t>
            </w:r>
            <w:r w:rsidDel="00000000" w:rsidR="00000000" w:rsidRPr="00000000">
              <w:rPr>
                <w:rtl w:val="0"/>
              </w:rPr>
            </w:r>
          </w:p>
          <w:p w:rsidR="00000000" w:rsidDel="00000000" w:rsidP="00000000" w:rsidRDefault="00000000" w:rsidRPr="00000000" w14:paraId="000002A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tl w:val="0"/>
              </w:rPr>
            </w:r>
          </w:p>
          <w:p w:rsidR="00000000" w:rsidDel="00000000" w:rsidP="00000000" w:rsidRDefault="00000000" w:rsidRPr="00000000" w14:paraId="000002A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Format ?</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A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Natation</w:t>
            </w:r>
          </w:p>
          <w:p w:rsidR="00000000" w:rsidDel="00000000" w:rsidP="00000000" w:rsidRDefault="00000000" w:rsidRPr="00000000" w14:paraId="000002A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en mètres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A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Course à pied</w:t>
            </w:r>
          </w:p>
          <w:p w:rsidR="00000000" w:rsidDel="00000000" w:rsidP="00000000" w:rsidRDefault="00000000" w:rsidRPr="00000000" w14:paraId="000002A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en km</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A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 de vagues prévues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B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Horaires départ</w:t>
            </w:r>
          </w:p>
          <w:p w:rsidR="00000000" w:rsidDel="00000000" w:rsidP="00000000" w:rsidRDefault="00000000" w:rsidRPr="00000000" w14:paraId="000002B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 de chaque vague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B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Catégories et/ou Sexes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B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 Maxi de concurrents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4">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8"/>
                <w:szCs w:val="18"/>
                <w:rtl w:val="0"/>
              </w:rPr>
              <w:t xml:space="preserve">Nombre de concurrents de l'édition précédente</w:t>
            </w:r>
            <w:r w:rsidDel="00000000" w:rsidR="00000000" w:rsidRPr="00000000">
              <w:rPr>
                <w:rtl w:val="0"/>
              </w:rPr>
            </w:r>
          </w:p>
        </w:tc>
      </w:tr>
      <w:tr>
        <w:trPr>
          <w:cantSplit w:val="0"/>
          <w:tblHeader w:val="0"/>
        </w:trPr>
        <w:tc>
          <w:tcPr>
            <w:vMerge w:val="restart"/>
            <w:tcBorders>
              <w:left w:color="000000" w:space="0" w:sz="4" w:val="single"/>
              <w:bottom w:color="000000" w:space="0" w:sz="4" w:val="single"/>
            </w:tcBorders>
            <w:vAlign w:val="center"/>
          </w:tcPr>
          <w:p w:rsidR="00000000" w:rsidDel="00000000" w:rsidP="00000000" w:rsidRDefault="00000000" w:rsidRPr="00000000" w14:paraId="000002B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tc>
        <w:tc>
          <w:tcPr>
            <w:vMerge w:val="restart"/>
            <w:tcBorders>
              <w:left w:color="000000" w:space="0" w:sz="4" w:val="single"/>
              <w:bottom w:color="000000" w:space="0" w:sz="4" w:val="single"/>
            </w:tcBorders>
            <w:vAlign w:val="center"/>
          </w:tcPr>
          <w:p w:rsidR="00000000" w:rsidDel="00000000" w:rsidP="00000000" w:rsidRDefault="00000000" w:rsidRPr="00000000" w14:paraId="000002B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tcBorders>
            <w:vAlign w:val="center"/>
          </w:tcPr>
          <w:p w:rsidR="00000000" w:rsidDel="00000000" w:rsidP="00000000" w:rsidRDefault="00000000" w:rsidRPr="00000000" w14:paraId="000002B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tcBorders>
            <w:vAlign w:val="center"/>
          </w:tcPr>
          <w:p w:rsidR="00000000" w:rsidDel="00000000" w:rsidP="00000000" w:rsidRDefault="00000000" w:rsidRPr="00000000" w14:paraId="000002B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tcBorders>
            <w:vAlign w:val="center"/>
          </w:tcPr>
          <w:p w:rsidR="00000000" w:rsidDel="00000000" w:rsidP="00000000" w:rsidRDefault="00000000" w:rsidRPr="00000000" w14:paraId="000002B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2B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2B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tcBorders>
            <w:vAlign w:val="center"/>
          </w:tcPr>
          <w:p w:rsidR="00000000" w:rsidDel="00000000" w:rsidP="00000000" w:rsidRDefault="00000000" w:rsidRPr="00000000" w14:paraId="000002B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2B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left w:color="000000" w:space="0" w:sz="4" w:val="single"/>
              <w:bottom w:color="000000" w:space="0" w:sz="4" w:val="single"/>
            </w:tcBorders>
            <w:vAlign w:val="center"/>
          </w:tcPr>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2C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2C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left w:color="000000" w:space="0" w:sz="4" w:val="single"/>
              <w:bottom w:color="000000" w:space="0" w:sz="4" w:val="single"/>
            </w:tcBorders>
            <w:vAlign w:val="center"/>
          </w:tcPr>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2C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2C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D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D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D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D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D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D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D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D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2D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2D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2E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2E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E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E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E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E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E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F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F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F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2F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2F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0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0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0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0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0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0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0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0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0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0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1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1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1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1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bl>
    <w:p w:rsidR="00000000" w:rsidDel="00000000" w:rsidP="00000000" w:rsidRDefault="00000000" w:rsidRPr="00000000" w14:paraId="00000321">
      <w:pPr>
        <w:tabs>
          <w:tab w:val="left" w:leader="none" w:pos="3092"/>
        </w:tabs>
        <w:ind w:left="0" w:hanging="2"/>
        <w:rPr/>
      </w:pPr>
      <w:r w:rsidDel="00000000" w:rsidR="00000000" w:rsidRPr="00000000">
        <w:rPr>
          <w:rtl w:val="0"/>
        </w:rPr>
      </w:r>
    </w:p>
    <w:p w:rsidR="00000000" w:rsidDel="00000000" w:rsidP="00000000" w:rsidRDefault="00000000" w:rsidRPr="00000000" w14:paraId="00000322">
      <w:pPr>
        <w:tabs>
          <w:tab w:val="left" w:leader="none" w:pos="3092"/>
        </w:tabs>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23">
      <w:pPr>
        <w:shd w:fill="e5e5e5" w:val="clear"/>
        <w:ind w:left="0" w:hanging="2"/>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2-Accessibilité    </w:t>
      </w:r>
      <w:r w:rsidDel="00000000" w:rsidR="00000000" w:rsidRPr="00000000">
        <w:rPr>
          <w:rFonts w:ascii="Comic Sans MS" w:cs="Comic Sans MS" w:eastAsia="Comic Sans MS" w:hAnsi="Comic Sans MS"/>
          <w:b w:val="1"/>
          <w:bCs w:val="1"/>
          <w:color w:val="ff0000"/>
          <w:sz w:val="24"/>
          <w:szCs w:val="24"/>
          <w:highlight w:val="yellow"/>
          <w:rtl w:val="0"/>
        </w:rPr>
        <w:t xml:space="preserve">Voir point 3.2 et annexe  de la R.S. 2026</w:t>
      </w:r>
      <w:r w:rsidDel="00000000" w:rsidR="00000000" w:rsidRPr="00000000">
        <w:rPr>
          <w:rtl w:val="0"/>
        </w:rPr>
      </w:r>
    </w:p>
    <w:p w:rsidR="00000000" w:rsidDel="00000000" w:rsidP="00000000" w:rsidRDefault="00000000" w:rsidRPr="00000000" w14:paraId="00000324">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325">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Si Épreuve individuelle ; cochez la ou les catégories concernées :</w:t>
      </w:r>
      <w:r w:rsidDel="00000000" w:rsidR="00000000" w:rsidRPr="00000000">
        <w:rPr>
          <w:rtl w:val="0"/>
        </w:rPr>
      </w:r>
    </w:p>
    <w:p w:rsidR="00000000" w:rsidDel="00000000" w:rsidP="00000000" w:rsidRDefault="00000000" w:rsidRPr="00000000" w14:paraId="00000326">
      <w:pPr>
        <w:jc w:val="both"/>
        <w:rPr>
          <w:rFonts w:ascii="Comic Sans MS" w:cs="Comic Sans MS" w:eastAsia="Comic Sans MS" w:hAnsi="Comic Sans MS"/>
          <w:sz w:val="12"/>
          <w:szCs w:val="12"/>
        </w:rPr>
      </w:pPr>
      <w:r w:rsidDel="00000000" w:rsidR="00000000" w:rsidRPr="00000000">
        <w:rPr>
          <w:rtl w:val="0"/>
        </w:rPr>
      </w:r>
    </w:p>
    <w:tbl>
      <w:tblPr>
        <w:tblStyle w:val="Table25"/>
        <w:tblW w:w="7047.0" w:type="dxa"/>
        <w:jc w:val="left"/>
        <w:tblInd w:w="670.0" w:type="dxa"/>
        <w:tblLayout w:type="fixed"/>
        <w:tblLook w:val="0000"/>
      </w:tblPr>
      <w:tblGrid>
        <w:gridCol w:w="1650"/>
        <w:gridCol w:w="1365"/>
        <w:gridCol w:w="990"/>
        <w:gridCol w:w="975"/>
        <w:gridCol w:w="990"/>
        <w:gridCol w:w="1077"/>
        <w:tblGridChange w:id="0">
          <w:tblGrid>
            <w:gridCol w:w="1650"/>
            <w:gridCol w:w="1365"/>
            <w:gridCol w:w="990"/>
            <w:gridCol w:w="975"/>
            <w:gridCol w:w="990"/>
            <w:gridCol w:w="1077"/>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327">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b w:val="1"/>
                <w:bCs w:val="1"/>
                <w:color w:val="000000"/>
                <w:sz w:val="18"/>
                <w:szCs w:val="18"/>
                <w:rtl w:val="0"/>
              </w:rPr>
              <w:t xml:space="preserve">Épreuves</w:t>
            </w:r>
            <w:r w:rsidDel="00000000" w:rsidR="00000000" w:rsidRPr="00000000">
              <w:rPr>
                <w:rtl w:val="0"/>
              </w:rPr>
            </w:r>
          </w:p>
          <w:p w:rsidR="00000000" w:rsidDel="00000000" w:rsidP="00000000" w:rsidRDefault="00000000" w:rsidRPr="00000000" w14:paraId="00000328">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b w:val="1"/>
                <w:bCs w:val="1"/>
                <w:color w:val="000000"/>
                <w:sz w:val="18"/>
                <w:szCs w:val="18"/>
                <w:rtl w:val="0"/>
              </w:rPr>
              <w:t xml:space="preserve">INDIVIDUELLES</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2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Années de naissance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2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Épreuve 1</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2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Épreuve 2</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2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Épreuve 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D">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8"/>
                <w:szCs w:val="18"/>
                <w:rtl w:val="0"/>
              </w:rPr>
              <w:t xml:space="preserve">Épreuve 4</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2E">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Mini Poussin</w:t>
            </w:r>
          </w:p>
        </w:tc>
        <w:tc>
          <w:tcPr>
            <w:tcBorders>
              <w:left w:color="000000" w:space="0" w:sz="4" w:val="single"/>
              <w:bottom w:color="000000" w:space="0" w:sz="4" w:val="single"/>
            </w:tcBorders>
          </w:tcPr>
          <w:p w:rsidR="00000000" w:rsidDel="00000000" w:rsidP="00000000" w:rsidRDefault="00000000" w:rsidRPr="00000000" w14:paraId="0000032F">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2019 – 2020</w:t>
            </w:r>
          </w:p>
        </w:tc>
        <w:tc>
          <w:tcPr>
            <w:tcBorders>
              <w:left w:color="000000" w:space="0" w:sz="4" w:val="single"/>
              <w:bottom w:color="000000" w:space="0" w:sz="4" w:val="single"/>
            </w:tcBorders>
          </w:tcPr>
          <w:p w:rsidR="00000000" w:rsidDel="00000000" w:rsidP="00000000" w:rsidRDefault="00000000" w:rsidRPr="00000000" w14:paraId="0000033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3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3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3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34">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Poussin</w:t>
            </w:r>
          </w:p>
        </w:tc>
        <w:tc>
          <w:tcPr>
            <w:tcBorders>
              <w:left w:color="000000" w:space="0" w:sz="4" w:val="single"/>
              <w:bottom w:color="000000" w:space="0" w:sz="4" w:val="single"/>
            </w:tcBorders>
          </w:tcPr>
          <w:p w:rsidR="00000000" w:rsidDel="00000000" w:rsidP="00000000" w:rsidRDefault="00000000" w:rsidRPr="00000000" w14:paraId="00000335">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2017 – 2018</w:t>
            </w:r>
          </w:p>
        </w:tc>
        <w:tc>
          <w:tcPr>
            <w:tcBorders>
              <w:left w:color="000000" w:space="0" w:sz="4" w:val="single"/>
              <w:bottom w:color="000000" w:space="0" w:sz="4" w:val="single"/>
            </w:tcBorders>
          </w:tcPr>
          <w:p w:rsidR="00000000" w:rsidDel="00000000" w:rsidP="00000000" w:rsidRDefault="00000000" w:rsidRPr="00000000" w14:paraId="0000033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3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3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3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3A">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Pupille</w:t>
            </w:r>
          </w:p>
        </w:tc>
        <w:tc>
          <w:tcPr>
            <w:tcBorders>
              <w:left w:color="000000" w:space="0" w:sz="4" w:val="single"/>
              <w:bottom w:color="000000" w:space="0" w:sz="4" w:val="single"/>
            </w:tcBorders>
          </w:tcPr>
          <w:p w:rsidR="00000000" w:rsidDel="00000000" w:rsidP="00000000" w:rsidRDefault="00000000" w:rsidRPr="00000000" w14:paraId="0000033B">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2015 – 2016</w:t>
            </w:r>
          </w:p>
        </w:tc>
        <w:tc>
          <w:tcPr>
            <w:tcBorders>
              <w:left w:color="000000" w:space="0" w:sz="4" w:val="single"/>
              <w:bottom w:color="000000" w:space="0" w:sz="4" w:val="single"/>
            </w:tcBorders>
          </w:tcPr>
          <w:p w:rsidR="00000000" w:rsidDel="00000000" w:rsidP="00000000" w:rsidRDefault="00000000" w:rsidRPr="00000000" w14:paraId="0000033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3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3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3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40">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Benjamin</w:t>
            </w:r>
          </w:p>
        </w:tc>
        <w:tc>
          <w:tcPr>
            <w:tcBorders>
              <w:left w:color="000000" w:space="0" w:sz="4" w:val="single"/>
              <w:bottom w:color="000000" w:space="0" w:sz="4" w:val="single"/>
            </w:tcBorders>
          </w:tcPr>
          <w:p w:rsidR="00000000" w:rsidDel="00000000" w:rsidP="00000000" w:rsidRDefault="00000000" w:rsidRPr="00000000" w14:paraId="00000341">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2013 – 2014</w:t>
            </w:r>
          </w:p>
        </w:tc>
        <w:tc>
          <w:tcPr>
            <w:tcBorders>
              <w:left w:color="000000" w:space="0" w:sz="4" w:val="single"/>
              <w:bottom w:color="000000" w:space="0" w:sz="4" w:val="single"/>
            </w:tcBorders>
          </w:tcPr>
          <w:p w:rsidR="00000000" w:rsidDel="00000000" w:rsidP="00000000" w:rsidRDefault="00000000" w:rsidRPr="00000000" w14:paraId="0000034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4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4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4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46">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Minime</w:t>
            </w:r>
          </w:p>
        </w:tc>
        <w:tc>
          <w:tcPr>
            <w:tcBorders>
              <w:left w:color="000000" w:space="0" w:sz="4" w:val="single"/>
              <w:bottom w:color="000000" w:space="0" w:sz="4" w:val="single"/>
            </w:tcBorders>
          </w:tcPr>
          <w:p w:rsidR="00000000" w:rsidDel="00000000" w:rsidP="00000000" w:rsidRDefault="00000000" w:rsidRPr="00000000" w14:paraId="00000347">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2011 – 2012</w:t>
            </w:r>
          </w:p>
        </w:tc>
        <w:tc>
          <w:tcPr>
            <w:tcBorders>
              <w:left w:color="000000" w:space="0" w:sz="4" w:val="single"/>
              <w:bottom w:color="000000" w:space="0" w:sz="4" w:val="single"/>
            </w:tcBorders>
          </w:tcPr>
          <w:p w:rsidR="00000000" w:rsidDel="00000000" w:rsidP="00000000" w:rsidRDefault="00000000" w:rsidRPr="00000000" w14:paraId="0000034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4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4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4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4C">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Cadet</w:t>
            </w:r>
          </w:p>
        </w:tc>
        <w:tc>
          <w:tcPr>
            <w:tcBorders>
              <w:left w:color="000000" w:space="0" w:sz="4" w:val="single"/>
              <w:bottom w:color="000000" w:space="0" w:sz="4" w:val="single"/>
            </w:tcBorders>
          </w:tcPr>
          <w:p w:rsidR="00000000" w:rsidDel="00000000" w:rsidP="00000000" w:rsidRDefault="00000000" w:rsidRPr="00000000" w14:paraId="0000034D">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2009 – 2010</w:t>
            </w:r>
          </w:p>
        </w:tc>
        <w:tc>
          <w:tcPr>
            <w:tcBorders>
              <w:left w:color="000000" w:space="0" w:sz="4" w:val="single"/>
              <w:bottom w:color="000000" w:space="0" w:sz="4" w:val="single"/>
            </w:tcBorders>
          </w:tcPr>
          <w:p w:rsidR="00000000" w:rsidDel="00000000" w:rsidP="00000000" w:rsidRDefault="00000000" w:rsidRPr="00000000" w14:paraId="0000034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4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5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5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52">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Junior</w:t>
            </w:r>
          </w:p>
        </w:tc>
        <w:tc>
          <w:tcPr>
            <w:tcBorders>
              <w:left w:color="000000" w:space="0" w:sz="4" w:val="single"/>
              <w:bottom w:color="000000" w:space="0" w:sz="4" w:val="single"/>
            </w:tcBorders>
          </w:tcPr>
          <w:p w:rsidR="00000000" w:rsidDel="00000000" w:rsidP="00000000" w:rsidRDefault="00000000" w:rsidRPr="00000000" w14:paraId="00000353">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2007 – 2008</w:t>
            </w:r>
          </w:p>
        </w:tc>
        <w:tc>
          <w:tcPr>
            <w:tcBorders>
              <w:left w:color="000000" w:space="0" w:sz="4" w:val="single"/>
              <w:bottom w:color="000000" w:space="0" w:sz="4" w:val="single"/>
            </w:tcBorders>
          </w:tcPr>
          <w:p w:rsidR="00000000" w:rsidDel="00000000" w:rsidP="00000000" w:rsidRDefault="00000000" w:rsidRPr="00000000" w14:paraId="0000035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5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5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5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58">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Senior</w:t>
            </w:r>
          </w:p>
        </w:tc>
        <w:tc>
          <w:tcPr>
            <w:tcBorders>
              <w:left w:color="000000" w:space="0" w:sz="4" w:val="single"/>
              <w:bottom w:color="000000" w:space="0" w:sz="4" w:val="single"/>
            </w:tcBorders>
          </w:tcPr>
          <w:p w:rsidR="00000000" w:rsidDel="00000000" w:rsidP="00000000" w:rsidRDefault="00000000" w:rsidRPr="00000000" w14:paraId="00000359">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1987 à 2006</w:t>
            </w:r>
          </w:p>
        </w:tc>
        <w:tc>
          <w:tcPr>
            <w:tcBorders>
              <w:left w:color="000000" w:space="0" w:sz="4" w:val="single"/>
              <w:bottom w:color="000000" w:space="0" w:sz="4" w:val="single"/>
            </w:tcBorders>
          </w:tcPr>
          <w:p w:rsidR="00000000" w:rsidDel="00000000" w:rsidP="00000000" w:rsidRDefault="00000000" w:rsidRPr="00000000" w14:paraId="0000035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5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5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5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5E">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Master</w:t>
            </w:r>
          </w:p>
        </w:tc>
        <w:tc>
          <w:tcPr>
            <w:tcBorders>
              <w:left w:color="000000" w:space="0" w:sz="4" w:val="single"/>
              <w:bottom w:color="000000" w:space="0" w:sz="4" w:val="single"/>
            </w:tcBorders>
          </w:tcPr>
          <w:p w:rsidR="00000000" w:rsidDel="00000000" w:rsidP="00000000" w:rsidRDefault="00000000" w:rsidRPr="00000000" w14:paraId="0000035F">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1986 et avant</w:t>
            </w:r>
          </w:p>
        </w:tc>
        <w:tc>
          <w:tcPr>
            <w:tcBorders>
              <w:left w:color="000000" w:space="0" w:sz="4" w:val="single"/>
              <w:bottom w:color="000000" w:space="0" w:sz="4" w:val="single"/>
            </w:tcBorders>
          </w:tcPr>
          <w:p w:rsidR="00000000" w:rsidDel="00000000" w:rsidP="00000000" w:rsidRDefault="00000000" w:rsidRPr="00000000" w14:paraId="0000036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6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6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6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bl>
    <w:p w:rsidR="00000000" w:rsidDel="00000000" w:rsidP="00000000" w:rsidRDefault="00000000" w:rsidRPr="00000000" w14:paraId="00000364">
      <w:pPr>
        <w:ind w:left="0" w:hanging="2"/>
        <w:jc w:val="both"/>
        <w:rPr/>
      </w:pPr>
      <w:r w:rsidDel="00000000" w:rsidR="00000000" w:rsidRPr="00000000">
        <w:rPr>
          <w:rtl w:val="0"/>
        </w:rPr>
      </w:r>
    </w:p>
    <w:p w:rsidR="00000000" w:rsidDel="00000000" w:rsidP="00000000" w:rsidRDefault="00000000" w:rsidRPr="00000000" w14:paraId="00000365">
      <w:pPr>
        <w:ind w:left="0" w:hanging="2"/>
        <w:jc w:val="both"/>
        <w:rPr/>
      </w:pPr>
      <w:r w:rsidDel="00000000" w:rsidR="00000000" w:rsidRPr="00000000">
        <w:rPr>
          <w:rtl w:val="0"/>
        </w:rPr>
      </w:r>
    </w:p>
    <w:p w:rsidR="00000000" w:rsidDel="00000000" w:rsidP="00000000" w:rsidRDefault="00000000" w:rsidRPr="00000000" w14:paraId="00000366">
      <w:pPr>
        <w:jc w:val="both"/>
        <w:rPr>
          <w:sz w:val="12"/>
          <w:szCs w:val="12"/>
        </w:rPr>
      </w:pPr>
      <w:r w:rsidDel="00000000" w:rsidR="00000000" w:rsidRPr="00000000">
        <w:rPr>
          <w:rtl w:val="0"/>
        </w:rPr>
      </w:r>
    </w:p>
    <w:p w:rsidR="00000000" w:rsidDel="00000000" w:rsidP="00000000" w:rsidRDefault="00000000" w:rsidRPr="00000000" w14:paraId="00000367">
      <w:pPr>
        <w:ind w:left="0" w:hanging="2"/>
        <w:jc w:val="both"/>
        <w:rPr>
          <w:rFonts w:ascii="Comic Sans MS" w:cs="Comic Sans MS" w:eastAsia="Comic Sans MS" w:hAnsi="Comic Sans MS"/>
          <w:color w:val="ff0000"/>
          <w:sz w:val="24"/>
          <w:szCs w:val="24"/>
          <w:highlight w:val="yellow"/>
        </w:rPr>
      </w:pPr>
      <w:r w:rsidDel="00000000" w:rsidR="00000000" w:rsidRPr="00000000">
        <w:rPr>
          <w:rFonts w:ascii="Comic Sans MS" w:cs="Comic Sans MS" w:eastAsia="Comic Sans MS" w:hAnsi="Comic Sans MS"/>
          <w:b w:val="1"/>
          <w:bCs w:val="1"/>
          <w:sz w:val="24"/>
          <w:szCs w:val="24"/>
          <w:rtl w:val="0"/>
        </w:rPr>
        <w:t xml:space="preserve">Si Épreuve en Relais ; cochez la ou les catégories concernées :</w:t>
      </w:r>
      <w:r w:rsidDel="00000000" w:rsidR="00000000" w:rsidRPr="00000000">
        <w:rPr>
          <w:rFonts w:ascii="Comic Sans MS" w:cs="Comic Sans MS" w:eastAsia="Comic Sans MS" w:hAnsi="Comic Sans MS"/>
          <w:b w:val="1"/>
          <w:bCs w:val="1"/>
          <w:sz w:val="12"/>
          <w:szCs w:val="12"/>
          <w:rtl w:val="0"/>
        </w:rPr>
        <w:t xml:space="preserve"> </w:t>
      </w:r>
      <w:r w:rsidDel="00000000" w:rsidR="00000000" w:rsidRPr="00000000">
        <w:rPr>
          <w:rtl w:val="0"/>
        </w:rPr>
      </w:r>
    </w:p>
    <w:p w:rsidR="00000000" w:rsidDel="00000000" w:rsidP="00000000" w:rsidRDefault="00000000" w:rsidRPr="00000000" w14:paraId="00000368">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color w:val="ff0000"/>
          <w:sz w:val="24"/>
          <w:szCs w:val="24"/>
          <w:highlight w:val="yellow"/>
          <w:rtl w:val="0"/>
        </w:rPr>
        <w:t xml:space="preserve">Voir point 7.2  de la R.S. 2026</w:t>
      </w:r>
      <w:r w:rsidDel="00000000" w:rsidR="00000000" w:rsidRPr="00000000">
        <w:rPr>
          <w:rtl w:val="0"/>
        </w:rPr>
      </w:r>
    </w:p>
    <w:p w:rsidR="00000000" w:rsidDel="00000000" w:rsidP="00000000" w:rsidRDefault="00000000" w:rsidRPr="00000000" w14:paraId="00000369">
      <w:pPr>
        <w:jc w:val="both"/>
        <w:rPr>
          <w:rFonts w:ascii="Comic Sans MS" w:cs="Comic Sans MS" w:eastAsia="Comic Sans MS" w:hAnsi="Comic Sans MS"/>
          <w:sz w:val="12"/>
          <w:szCs w:val="12"/>
        </w:rPr>
      </w:pPr>
      <w:r w:rsidDel="00000000" w:rsidR="00000000" w:rsidRPr="00000000">
        <w:rPr>
          <w:rtl w:val="0"/>
        </w:rPr>
      </w:r>
    </w:p>
    <w:tbl>
      <w:tblPr>
        <w:tblStyle w:val="Table26"/>
        <w:tblW w:w="5799.0" w:type="dxa"/>
        <w:jc w:val="left"/>
        <w:tblInd w:w="480.0" w:type="dxa"/>
        <w:tblLayout w:type="fixed"/>
        <w:tblLook w:val="0000"/>
      </w:tblPr>
      <w:tblGrid>
        <w:gridCol w:w="1717"/>
        <w:gridCol w:w="1000"/>
        <w:gridCol w:w="1033"/>
        <w:gridCol w:w="1000"/>
        <w:gridCol w:w="1049"/>
        <w:tblGridChange w:id="0">
          <w:tblGrid>
            <w:gridCol w:w="1717"/>
            <w:gridCol w:w="1000"/>
            <w:gridCol w:w="1033"/>
            <w:gridCol w:w="1000"/>
            <w:gridCol w:w="1049"/>
          </w:tblGrid>
        </w:tblGridChange>
      </w:tblGrid>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rtl w:val="0"/>
              </w:rPr>
              <w:t xml:space="preserve">Épreuves en RELAIS</w:t>
            </w:r>
            <w:r w:rsidDel="00000000" w:rsidR="00000000" w:rsidRPr="00000000">
              <w:rPr>
                <w:rtl w:val="0"/>
              </w:rPr>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rtl w:val="0"/>
              </w:rPr>
              <w:t xml:space="preserve">Épreuve n°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6D">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b w:val="1"/>
                <w:bCs w:val="1"/>
                <w:color w:val="000000"/>
                <w:rtl w:val="0"/>
              </w:rPr>
              <w:t xml:space="preserve">Épreuve n° </w:t>
            </w:r>
            <w:r w:rsidDel="00000000" w:rsidR="00000000" w:rsidRPr="00000000">
              <w:rPr>
                <w:rtl w:val="0"/>
              </w:rPr>
            </w:r>
          </w:p>
        </w:tc>
      </w:tr>
      <w:tr>
        <w:trPr>
          <w:cantSplit w:val="0"/>
          <w:tblHeader w:val="0"/>
        </w:trPr>
        <w:tc>
          <w:tcPr>
            <w:tcBorders>
              <w:left w:color="000000" w:space="0" w:sz="4" w:val="single"/>
              <w:bottom w:color="000000" w:space="0" w:sz="4" w:val="single"/>
            </w:tcBorders>
            <w:vAlign w:val="center"/>
          </w:tcPr>
          <w:p w:rsidR="00000000" w:rsidDel="00000000" w:rsidP="00000000" w:rsidRDefault="00000000" w:rsidRPr="00000000" w14:paraId="0000036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rtl w:val="0"/>
              </w:rPr>
              <w:t xml:space="preserve">Type de Relais</w:t>
            </w:r>
            <w:r w:rsidDel="00000000" w:rsidR="00000000" w:rsidRPr="00000000">
              <w:rPr>
                <w:rtl w:val="0"/>
              </w:rPr>
            </w:r>
          </w:p>
        </w:tc>
        <w:tc>
          <w:tcPr>
            <w:gridSpan w:val="2"/>
            <w:tcBorders>
              <w:left w:color="000000" w:space="0" w:sz="4" w:val="single"/>
              <w:bottom w:color="000000" w:space="0" w:sz="4" w:val="single"/>
            </w:tcBorders>
            <w:vAlign w:val="center"/>
          </w:tcPr>
          <w:p w:rsidR="00000000" w:rsidDel="00000000" w:rsidP="00000000" w:rsidRDefault="00000000" w:rsidRPr="00000000" w14:paraId="0000037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2"/>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37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7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RELAIS</w:t>
            </w:r>
          </w:p>
        </w:tc>
        <w:tc>
          <w:tcPr>
            <w:tcBorders>
              <w:left w:color="000000" w:space="0" w:sz="4" w:val="single"/>
              <w:bottom w:color="000000" w:space="0" w:sz="4" w:val="single"/>
            </w:tcBorders>
          </w:tcPr>
          <w:p w:rsidR="00000000" w:rsidDel="00000000" w:rsidP="00000000" w:rsidRDefault="00000000" w:rsidRPr="00000000" w14:paraId="0000037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Natation</w:t>
            </w:r>
          </w:p>
        </w:tc>
        <w:tc>
          <w:tcPr>
            <w:tcBorders>
              <w:left w:color="000000" w:space="0" w:sz="4" w:val="single"/>
              <w:bottom w:color="000000" w:space="0" w:sz="4" w:val="single"/>
            </w:tcBorders>
          </w:tcPr>
          <w:p w:rsidR="00000000" w:rsidDel="00000000" w:rsidP="00000000" w:rsidRDefault="00000000" w:rsidRPr="00000000" w14:paraId="0000037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Course à pied</w:t>
            </w:r>
          </w:p>
        </w:tc>
        <w:tc>
          <w:tcPr>
            <w:tcBorders>
              <w:left w:color="000000" w:space="0" w:sz="4" w:val="single"/>
              <w:bottom w:color="000000" w:space="0" w:sz="4" w:val="single"/>
            </w:tcBorders>
          </w:tcPr>
          <w:p w:rsidR="00000000" w:rsidDel="00000000" w:rsidP="00000000" w:rsidRDefault="00000000" w:rsidRPr="00000000" w14:paraId="0000037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Natation</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78">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6"/>
                <w:szCs w:val="16"/>
                <w:rtl w:val="0"/>
              </w:rPr>
              <w:t xml:space="preserve">Course à pied</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79">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Mini Poussin</w:t>
            </w:r>
          </w:p>
        </w:tc>
        <w:tc>
          <w:tcPr>
            <w:tcBorders>
              <w:left w:color="000000" w:space="0" w:sz="4" w:val="single"/>
              <w:bottom w:color="000000" w:space="0" w:sz="4" w:val="single"/>
            </w:tcBorders>
          </w:tcPr>
          <w:p w:rsidR="00000000" w:rsidDel="00000000" w:rsidP="00000000" w:rsidRDefault="00000000" w:rsidRPr="00000000" w14:paraId="0000037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7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7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7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7E">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Poussin</w:t>
            </w:r>
          </w:p>
        </w:tc>
        <w:tc>
          <w:tcPr>
            <w:tcBorders>
              <w:left w:color="000000" w:space="0" w:sz="4" w:val="single"/>
              <w:bottom w:color="000000" w:space="0" w:sz="4" w:val="single"/>
            </w:tcBorders>
          </w:tcPr>
          <w:p w:rsidR="00000000" w:rsidDel="00000000" w:rsidP="00000000" w:rsidRDefault="00000000" w:rsidRPr="00000000" w14:paraId="0000037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8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8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8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83">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Pupille</w:t>
            </w:r>
          </w:p>
        </w:tc>
        <w:tc>
          <w:tcPr>
            <w:tcBorders>
              <w:left w:color="000000" w:space="0" w:sz="4" w:val="single"/>
              <w:bottom w:color="000000" w:space="0" w:sz="4" w:val="single"/>
            </w:tcBorders>
          </w:tcPr>
          <w:p w:rsidR="00000000" w:rsidDel="00000000" w:rsidP="00000000" w:rsidRDefault="00000000" w:rsidRPr="00000000" w14:paraId="0000038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8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8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8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88">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Benjamin</w:t>
            </w:r>
          </w:p>
        </w:tc>
        <w:tc>
          <w:tcPr>
            <w:tcBorders>
              <w:left w:color="000000" w:space="0" w:sz="4" w:val="single"/>
              <w:bottom w:color="000000" w:space="0" w:sz="4" w:val="single"/>
            </w:tcBorders>
          </w:tcPr>
          <w:p w:rsidR="00000000" w:rsidDel="00000000" w:rsidP="00000000" w:rsidRDefault="00000000" w:rsidRPr="00000000" w14:paraId="0000038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8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8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8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8D">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Minime</w:t>
            </w:r>
          </w:p>
        </w:tc>
        <w:tc>
          <w:tcPr>
            <w:tcBorders>
              <w:left w:color="000000" w:space="0" w:sz="4" w:val="single"/>
              <w:bottom w:color="000000" w:space="0" w:sz="4" w:val="single"/>
            </w:tcBorders>
          </w:tcPr>
          <w:p w:rsidR="00000000" w:rsidDel="00000000" w:rsidP="00000000" w:rsidRDefault="00000000" w:rsidRPr="00000000" w14:paraId="0000038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8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9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9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92">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Cadet</w:t>
            </w:r>
          </w:p>
        </w:tc>
        <w:tc>
          <w:tcPr>
            <w:tcBorders>
              <w:left w:color="000000" w:space="0" w:sz="4" w:val="single"/>
              <w:bottom w:color="000000" w:space="0" w:sz="4" w:val="single"/>
            </w:tcBorders>
          </w:tcPr>
          <w:p w:rsidR="00000000" w:rsidDel="00000000" w:rsidP="00000000" w:rsidRDefault="00000000" w:rsidRPr="00000000" w14:paraId="0000039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9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9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9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97">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Junior</w:t>
            </w:r>
          </w:p>
        </w:tc>
        <w:tc>
          <w:tcPr>
            <w:tcBorders>
              <w:left w:color="000000" w:space="0" w:sz="4" w:val="single"/>
              <w:bottom w:color="000000" w:space="0" w:sz="4" w:val="single"/>
            </w:tcBorders>
          </w:tcPr>
          <w:p w:rsidR="00000000" w:rsidDel="00000000" w:rsidP="00000000" w:rsidRDefault="00000000" w:rsidRPr="00000000" w14:paraId="0000039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9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9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9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9C">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Senior</w:t>
            </w:r>
          </w:p>
        </w:tc>
        <w:tc>
          <w:tcPr>
            <w:tcBorders>
              <w:left w:color="000000" w:space="0" w:sz="4" w:val="single"/>
              <w:bottom w:color="000000" w:space="0" w:sz="4" w:val="single"/>
            </w:tcBorders>
          </w:tcPr>
          <w:p w:rsidR="00000000" w:rsidDel="00000000" w:rsidP="00000000" w:rsidRDefault="00000000" w:rsidRPr="00000000" w14:paraId="0000039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9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9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A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A1">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Master</w:t>
            </w:r>
          </w:p>
        </w:tc>
        <w:tc>
          <w:tcPr>
            <w:tcBorders>
              <w:left w:color="000000" w:space="0" w:sz="4" w:val="single"/>
              <w:bottom w:color="000000" w:space="0" w:sz="4" w:val="single"/>
            </w:tcBorders>
          </w:tcPr>
          <w:p w:rsidR="00000000" w:rsidDel="00000000" w:rsidP="00000000" w:rsidRDefault="00000000" w:rsidRPr="00000000" w14:paraId="000003A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A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A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A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bl>
    <w:p w:rsidR="00000000" w:rsidDel="00000000" w:rsidP="00000000" w:rsidRDefault="00000000" w:rsidRPr="00000000" w14:paraId="000003A6">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A7">
      <w:pPr>
        <w:ind w:left="0" w:hanging="2"/>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Il existe deux types de relais :</w:t>
      </w:r>
    </w:p>
    <w:p w:rsidR="00000000" w:rsidDel="00000000" w:rsidP="00000000" w:rsidRDefault="00000000" w:rsidRPr="00000000" w14:paraId="000003A8">
      <w:pPr>
        <w:ind w:left="0" w:hanging="2"/>
        <w:jc w:val="both"/>
        <w:rPr>
          <w:rFonts w:ascii="Comic Sans MS" w:cs="Comic Sans MS" w:eastAsia="Comic Sans MS" w:hAnsi="Comic Sans MS"/>
          <w:sz w:val="22"/>
          <w:szCs w:val="22"/>
        </w:rPr>
      </w:pPr>
      <w:sdt>
        <w:sdtPr>
          <w:id w:val="337115954"/>
          <w:tag w:val="goog_rdk_6"/>
        </w:sdtPr>
        <w:sdtContent>
          <w:r w:rsidDel="00000000" w:rsidR="00000000" w:rsidRPr="00000000">
            <w:rPr>
              <w:rFonts w:ascii="Cardo" w:cs="Cardo" w:eastAsia="Cardo" w:hAnsi="Cardo"/>
              <w:sz w:val="22"/>
              <w:szCs w:val="22"/>
              <w:rtl w:val="0"/>
            </w:rPr>
            <w:t xml:space="preserve">→ </w:t>
          </w:r>
        </w:sdtContent>
      </w:sdt>
      <w:r w:rsidDel="00000000" w:rsidR="00000000" w:rsidRPr="00000000">
        <w:rPr>
          <w:rFonts w:ascii="Comic Sans MS" w:cs="Comic Sans MS" w:eastAsia="Comic Sans MS" w:hAnsi="Comic Sans MS"/>
          <w:b w:val="1"/>
          <w:bCs w:val="1"/>
          <w:sz w:val="22"/>
          <w:szCs w:val="22"/>
          <w:rtl w:val="0"/>
        </w:rPr>
        <w:t xml:space="preserve">Relais Type A</w:t>
      </w:r>
      <w:r w:rsidDel="00000000" w:rsidR="00000000" w:rsidRPr="00000000">
        <w:rPr>
          <w:rFonts w:ascii="Comic Sans MS" w:cs="Comic Sans MS" w:eastAsia="Comic Sans MS" w:hAnsi="Comic Sans MS"/>
          <w:sz w:val="22"/>
          <w:szCs w:val="22"/>
          <w:rtl w:val="0"/>
        </w:rPr>
        <w:t xml:space="preserve"> : Chaque participant réalise un parcours complet d'aquathlon avant de passer le relais.</w:t>
      </w:r>
    </w:p>
    <w:p w:rsidR="00000000" w:rsidDel="00000000" w:rsidP="00000000" w:rsidRDefault="00000000" w:rsidRPr="00000000" w14:paraId="000003A9">
      <w:pPr>
        <w:ind w:left="0" w:hanging="2"/>
        <w:jc w:val="both"/>
        <w:rPr>
          <w:rFonts w:ascii="Comic Sans MS" w:cs="Comic Sans MS" w:eastAsia="Comic Sans MS" w:hAnsi="Comic Sans MS"/>
          <w:sz w:val="22"/>
          <w:szCs w:val="22"/>
        </w:rPr>
      </w:pPr>
      <w:sdt>
        <w:sdtPr>
          <w:id w:val="-71131664"/>
          <w:tag w:val="goog_rdk_7"/>
        </w:sdtPr>
        <w:sdtContent>
          <w:r w:rsidDel="00000000" w:rsidR="00000000" w:rsidRPr="00000000">
            <w:rPr>
              <w:rFonts w:ascii="Cardo" w:cs="Cardo" w:eastAsia="Cardo" w:hAnsi="Cardo"/>
              <w:sz w:val="22"/>
              <w:szCs w:val="22"/>
              <w:rtl w:val="0"/>
            </w:rPr>
            <w:t xml:space="preserve">→  </w:t>
          </w:r>
        </w:sdtContent>
      </w:sdt>
      <w:r w:rsidDel="00000000" w:rsidR="00000000" w:rsidRPr="00000000">
        <w:rPr>
          <w:rFonts w:ascii="Comic Sans MS" w:cs="Comic Sans MS" w:eastAsia="Comic Sans MS" w:hAnsi="Comic Sans MS"/>
          <w:b w:val="1"/>
          <w:bCs w:val="1"/>
          <w:sz w:val="22"/>
          <w:szCs w:val="22"/>
          <w:rtl w:val="0"/>
        </w:rPr>
        <w:t xml:space="preserve">Relais Type B</w:t>
      </w:r>
      <w:r w:rsidDel="00000000" w:rsidR="00000000" w:rsidRPr="00000000">
        <w:rPr>
          <w:rFonts w:ascii="Comic Sans MS" w:cs="Comic Sans MS" w:eastAsia="Comic Sans MS" w:hAnsi="Comic Sans MS"/>
          <w:sz w:val="22"/>
          <w:szCs w:val="22"/>
          <w:rtl w:val="0"/>
        </w:rPr>
        <w:t xml:space="preserve"> : Chaque concurrent réalise une discipline avant de passer le relais</w:t>
      </w:r>
    </w:p>
    <w:p w:rsidR="00000000" w:rsidDel="00000000" w:rsidP="00000000" w:rsidRDefault="00000000" w:rsidRPr="00000000" w14:paraId="000003AA">
      <w:pPr>
        <w:ind w:left="0" w:hanging="2"/>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Un relais type B est composé de 2 personnes pour un aquathlon.</w:t>
      </w:r>
    </w:p>
    <w:p w:rsidR="00000000" w:rsidDel="00000000" w:rsidP="00000000" w:rsidRDefault="00000000" w:rsidRPr="00000000" w14:paraId="000003AB">
      <w:pPr>
        <w:ind w:left="0" w:hanging="2"/>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Les distances maximales autorisées </w:t>
      </w:r>
      <w:r w:rsidDel="00000000" w:rsidR="00000000" w:rsidRPr="00000000">
        <w:rPr>
          <w:rFonts w:ascii="Comic Sans MS" w:cs="Comic Sans MS" w:eastAsia="Comic Sans MS" w:hAnsi="Comic Sans MS"/>
          <w:b w:val="1"/>
          <w:bCs w:val="1"/>
          <w:sz w:val="22"/>
          <w:szCs w:val="22"/>
          <w:rtl w:val="0"/>
        </w:rPr>
        <w:t xml:space="preserve">pour une seule discipline</w:t>
      </w:r>
      <w:r w:rsidDel="00000000" w:rsidR="00000000" w:rsidRPr="00000000">
        <w:rPr>
          <w:rFonts w:ascii="Comic Sans MS" w:cs="Comic Sans MS" w:eastAsia="Comic Sans MS" w:hAnsi="Comic Sans MS"/>
          <w:sz w:val="22"/>
          <w:szCs w:val="22"/>
          <w:rtl w:val="0"/>
        </w:rPr>
        <w:t xml:space="preserve"> sont fonction de la catégorie d’âge :</w:t>
      </w:r>
    </w:p>
    <w:p w:rsidR="00000000" w:rsidDel="00000000" w:rsidP="00000000" w:rsidRDefault="00000000" w:rsidRPr="00000000" w14:paraId="000003AC">
      <w:pPr>
        <w:numPr>
          <w:ilvl w:val="1"/>
          <w:numId w:val="3"/>
        </w:numPr>
        <w:ind w:left="1080" w:hanging="360"/>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Mini Poussin : Distance Jeunes 2</w:t>
      </w:r>
    </w:p>
    <w:p w:rsidR="00000000" w:rsidDel="00000000" w:rsidP="00000000" w:rsidRDefault="00000000" w:rsidRPr="00000000" w14:paraId="000003AD">
      <w:pPr>
        <w:numPr>
          <w:ilvl w:val="1"/>
          <w:numId w:val="3"/>
        </w:numPr>
        <w:ind w:left="1080" w:hanging="360"/>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Poussin : Distance Jeunes 2</w:t>
      </w:r>
    </w:p>
    <w:p w:rsidR="00000000" w:rsidDel="00000000" w:rsidP="00000000" w:rsidRDefault="00000000" w:rsidRPr="00000000" w14:paraId="000003AE">
      <w:pPr>
        <w:numPr>
          <w:ilvl w:val="1"/>
          <w:numId w:val="3"/>
        </w:numPr>
        <w:ind w:left="1080" w:hanging="360"/>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Pupille : Distance XXS Jeunes</w:t>
      </w:r>
    </w:p>
    <w:p w:rsidR="00000000" w:rsidDel="00000000" w:rsidP="00000000" w:rsidRDefault="00000000" w:rsidRPr="00000000" w14:paraId="000003AF">
      <w:pPr>
        <w:numPr>
          <w:ilvl w:val="1"/>
          <w:numId w:val="3"/>
        </w:numPr>
        <w:ind w:left="1080" w:hanging="360"/>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Benjamin : Distance S Jeunes</w:t>
      </w:r>
    </w:p>
    <w:p w:rsidR="00000000" w:rsidDel="00000000" w:rsidP="00000000" w:rsidRDefault="00000000" w:rsidRPr="00000000" w14:paraId="000003B0">
      <w:pPr>
        <w:numPr>
          <w:ilvl w:val="1"/>
          <w:numId w:val="3"/>
        </w:numPr>
        <w:ind w:left="1080" w:hanging="360"/>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Minime : Distance XS Jeunes</w:t>
      </w:r>
    </w:p>
    <w:p w:rsidR="00000000" w:rsidDel="00000000" w:rsidP="00000000" w:rsidRDefault="00000000" w:rsidRPr="00000000" w14:paraId="000003B1">
      <w:pPr>
        <w:numPr>
          <w:ilvl w:val="1"/>
          <w:numId w:val="3"/>
        </w:numPr>
        <w:ind w:left="1080" w:hanging="360"/>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Cadet : Distance S Open</w:t>
      </w:r>
    </w:p>
    <w:p w:rsidR="00000000" w:rsidDel="00000000" w:rsidP="00000000" w:rsidRDefault="00000000" w:rsidRPr="00000000" w14:paraId="000003B2">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Les relayeurs peuvent effectuer plusieurs disciplines sous réserve que le format de course total soit ouvert à leur catégorie d’âge en individuel.</w:t>
      </w:r>
    </w:p>
    <w:p w:rsidR="00000000" w:rsidDel="00000000" w:rsidP="00000000" w:rsidRDefault="00000000" w:rsidRPr="00000000" w14:paraId="000003B3">
      <w:pPr>
        <w:ind w:left="0" w:hanging="2"/>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3B4">
      <w:pPr>
        <w:keepLines w:val="1"/>
        <w:widowControl w:val="0"/>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3B5">
      <w:pPr>
        <w:shd w:fill="e5e5e5" w:val="clear"/>
        <w:ind w:left="0" w:hanging="2"/>
        <w:jc w:val="both"/>
        <w:rPr>
          <w:rFonts w:ascii="Comic Sans MS" w:cs="Comic Sans MS" w:eastAsia="Comic Sans MS" w:hAnsi="Comic Sans MS"/>
          <w:sz w:val="16"/>
          <w:szCs w:val="16"/>
        </w:rPr>
        <w:sectPr>
          <w:footerReference r:id="rId11" w:type="default"/>
          <w:pgSz w:h="16838" w:w="11906" w:orient="portrait"/>
          <w:pgMar w:bottom="1009" w:top="567" w:left="851" w:right="680" w:header="720" w:footer="737"/>
          <w:pgNumType w:start="1"/>
        </w:sectPr>
      </w:pPr>
      <w:r w:rsidDel="00000000" w:rsidR="00000000" w:rsidRPr="00000000">
        <w:rPr>
          <w:rFonts w:ascii="Comic Sans MS" w:cs="Comic Sans MS" w:eastAsia="Comic Sans MS" w:hAnsi="Comic Sans MS"/>
          <w:b w:val="1"/>
          <w:bCs w:val="1"/>
          <w:sz w:val="24"/>
          <w:szCs w:val="24"/>
          <w:rtl w:val="0"/>
        </w:rPr>
        <w:t xml:space="preserve">3-Licences Admises   </w:t>
      </w:r>
      <w:r w:rsidDel="00000000" w:rsidR="00000000" w:rsidRPr="00000000">
        <w:rPr>
          <w:rFonts w:ascii="Comic Sans MS" w:cs="Comic Sans MS" w:eastAsia="Comic Sans MS" w:hAnsi="Comic Sans MS"/>
          <w:b w:val="1"/>
          <w:bCs w:val="1"/>
          <w:color w:val="ff0000"/>
          <w:sz w:val="24"/>
          <w:szCs w:val="24"/>
          <w:highlight w:val="yellow"/>
          <w:rtl w:val="0"/>
        </w:rPr>
        <w:t xml:space="preserve">Voir point 3.2  de la R.S. 2026</w:t>
      </w:r>
      <w:r w:rsidDel="00000000" w:rsidR="00000000" w:rsidRPr="00000000">
        <w:rPr>
          <w:rtl w:val="0"/>
        </w:rPr>
      </w:r>
    </w:p>
    <w:p w:rsidR="00000000" w:rsidDel="00000000" w:rsidP="00000000" w:rsidRDefault="00000000" w:rsidRPr="00000000" w14:paraId="000003B6">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3B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L’accès d’un participant à une épreuve agréée par la F.F.TRI. est subordonné à sa catégorie d’âge et : </w:t>
      </w:r>
    </w:p>
    <w:p w:rsidR="00000000" w:rsidDel="00000000" w:rsidP="00000000" w:rsidRDefault="00000000" w:rsidRPr="00000000" w14:paraId="000003B8">
      <w:pPr>
        <w:spacing w:after="5" w:lineRule="auto"/>
        <w:ind w:left="0" w:hanging="2"/>
        <w:rPr>
          <w:rFonts w:ascii="Comic Sans MS" w:cs="Comic Sans MS" w:eastAsia="Comic Sans MS" w:hAnsi="Comic Sans MS"/>
        </w:rPr>
      </w:pPr>
      <w:sdt>
        <w:sdtPr>
          <w:id w:val="-526602979"/>
          <w:tag w:val="goog_rdk_8"/>
        </w:sdtPr>
        <w:sdtContent>
          <w:r w:rsidDel="00000000" w:rsidR="00000000" w:rsidRPr="00000000">
            <w:rPr>
              <w:rFonts w:ascii="Cardo" w:cs="Cardo" w:eastAsia="Cardo" w:hAnsi="Cardo"/>
              <w:rtl w:val="0"/>
            </w:rPr>
            <w:t xml:space="preserve">→ Soit à la détention et présentation d’une licence F.F.TRI. Compétition (papier ou électronique), </w:t>
          </w:r>
        </w:sdtContent>
      </w:sdt>
    </w:p>
    <w:p w:rsidR="00000000" w:rsidDel="00000000" w:rsidP="00000000" w:rsidRDefault="00000000" w:rsidRPr="00000000" w14:paraId="000003B9">
      <w:pPr>
        <w:spacing w:after="5" w:lineRule="auto"/>
        <w:ind w:left="0" w:hanging="2"/>
        <w:rPr>
          <w:rFonts w:ascii="Comic Sans MS" w:cs="Comic Sans MS" w:eastAsia="Comic Sans MS" w:hAnsi="Comic Sans MS"/>
        </w:rPr>
      </w:pPr>
      <w:sdt>
        <w:sdtPr>
          <w:id w:val="-1775003304"/>
          <w:tag w:val="goog_rdk_9"/>
        </w:sdtPr>
        <w:sdtContent>
          <w:r w:rsidDel="00000000" w:rsidR="00000000" w:rsidRPr="00000000">
            <w:rPr>
              <w:rFonts w:ascii="Cardo" w:cs="Cardo" w:eastAsia="Cardo" w:hAnsi="Cardo"/>
              <w:rtl w:val="0"/>
            </w:rPr>
            <w:t xml:space="preserve">→ Soit à l’acquisition d’un pass compétition, </w:t>
          </w:r>
        </w:sdtContent>
      </w:sdt>
    </w:p>
    <w:p w:rsidR="00000000" w:rsidDel="00000000" w:rsidP="00000000" w:rsidRDefault="00000000" w:rsidRPr="00000000" w14:paraId="000003BA">
      <w:pPr>
        <w:ind w:left="0" w:hanging="2"/>
        <w:rPr>
          <w:rFonts w:ascii="Comic Sans MS" w:cs="Comic Sans MS" w:eastAsia="Comic Sans MS" w:hAnsi="Comic Sans MS"/>
        </w:rPr>
      </w:pPr>
      <w:sdt>
        <w:sdtPr>
          <w:id w:val="1388710566"/>
          <w:tag w:val="goog_rdk_10"/>
        </w:sdtPr>
        <w:sdtContent>
          <w:r w:rsidDel="00000000" w:rsidR="00000000" w:rsidRPr="00000000">
            <w:rPr>
              <w:rFonts w:ascii="Cardo" w:cs="Cardo" w:eastAsia="Cardo" w:hAnsi="Cardo"/>
              <w:rtl w:val="0"/>
            </w:rPr>
            <w:t xml:space="preserve">→ Au règlement du droit d’inscription,</w:t>
          </w:r>
        </w:sdtContent>
      </w:sdt>
    </w:p>
    <w:p w:rsidR="00000000" w:rsidDel="00000000" w:rsidP="00000000" w:rsidRDefault="00000000" w:rsidRPr="00000000" w14:paraId="000003BB">
      <w:pPr>
        <w:ind w:left="0" w:hanging="2"/>
        <w:rPr/>
      </w:pPr>
      <w:sdt>
        <w:sdtPr>
          <w:id w:val="-2014378011"/>
          <w:tag w:val="goog_rdk_11"/>
        </w:sdtPr>
        <w:sdtContent>
          <w:r w:rsidDel="00000000" w:rsidR="00000000" w:rsidRPr="00000000">
            <w:rPr>
              <w:rFonts w:ascii="Cardo" w:cs="Cardo" w:eastAsia="Cardo" w:hAnsi="Cardo"/>
              <w:rtl w:val="0"/>
            </w:rPr>
            <w:t xml:space="preserve">→ Et à l'absence de sanction disciplinaire interdisant la participation à l'épreuve.</w:t>
          </w:r>
        </w:sdtContent>
      </w:sdt>
      <w:r w:rsidDel="00000000" w:rsidR="00000000" w:rsidRPr="00000000">
        <w:rPr>
          <w:rtl w:val="0"/>
        </w:rPr>
      </w:r>
    </w:p>
    <w:p w:rsidR="00000000" w:rsidDel="00000000" w:rsidP="00000000" w:rsidRDefault="00000000" w:rsidRPr="00000000" w14:paraId="000003BC">
      <w:pPr>
        <w:ind w:left="0" w:hanging="2"/>
        <w:rPr/>
      </w:pPr>
      <w:r w:rsidDel="00000000" w:rsidR="00000000" w:rsidRPr="00000000">
        <w:rPr>
          <w:rtl w:val="0"/>
        </w:rPr>
      </w:r>
    </w:p>
    <w:p w:rsidR="00000000" w:rsidDel="00000000" w:rsidP="00000000" w:rsidRDefault="00000000" w:rsidRPr="00000000" w14:paraId="000003BD">
      <w:pPr>
        <w:ind w:left="0" w:right="15"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Le </w:t>
      </w:r>
      <w:r w:rsidDel="00000000" w:rsidR="00000000" w:rsidRPr="00000000">
        <w:rPr>
          <w:rFonts w:ascii="Comic Sans MS" w:cs="Comic Sans MS" w:eastAsia="Comic Sans MS" w:hAnsi="Comic Sans MS"/>
          <w:b w:val="1"/>
          <w:bCs w:val="1"/>
          <w:rtl w:val="0"/>
        </w:rPr>
        <w:t xml:space="preserve">Pass Compétition</w:t>
      </w:r>
      <w:r w:rsidDel="00000000" w:rsidR="00000000" w:rsidRPr="00000000">
        <w:rPr>
          <w:rFonts w:ascii="Comic Sans MS" w:cs="Comic Sans MS" w:eastAsia="Comic Sans MS" w:hAnsi="Comic Sans MS"/>
          <w:rtl w:val="0"/>
        </w:rPr>
        <w:t xml:space="preserve">, placé sous la responsabilité de l’organisateur, est délivré sous réserve : </w:t>
      </w:r>
    </w:p>
    <w:p w:rsidR="00000000" w:rsidDel="00000000" w:rsidP="00000000" w:rsidRDefault="00000000" w:rsidRPr="00000000" w14:paraId="000003BE">
      <w:pPr>
        <w:ind w:left="0" w:hanging="2"/>
        <w:rPr>
          <w:rFonts w:ascii="Comic Sans MS" w:cs="Comic Sans MS" w:eastAsia="Comic Sans MS" w:hAnsi="Comic Sans MS"/>
        </w:rPr>
      </w:pPr>
      <w:sdt>
        <w:sdtPr>
          <w:id w:val="-1087473901"/>
          <w:tag w:val="goog_rdk_12"/>
        </w:sdtPr>
        <w:sdtContent>
          <w:r w:rsidDel="00000000" w:rsidR="00000000" w:rsidRPr="00000000">
            <w:rPr>
              <w:rFonts w:ascii="Cardo" w:cs="Cardo" w:eastAsia="Cardo" w:hAnsi="Cardo"/>
              <w:rtl w:val="0"/>
            </w:rPr>
            <w:t xml:space="preserve">→ De la prise de connaissance du Formulaire d’Information Santé</w:t>
          </w:r>
        </w:sdtContent>
      </w:sdt>
    </w:p>
    <w:p w:rsidR="00000000" w:rsidDel="00000000" w:rsidP="00000000" w:rsidRDefault="00000000" w:rsidRPr="00000000" w14:paraId="000003BF">
      <w:pPr>
        <w:ind w:left="0" w:hanging="2"/>
        <w:rPr>
          <w:rFonts w:ascii="Comic Sans MS" w:cs="Comic Sans MS" w:eastAsia="Comic Sans MS" w:hAnsi="Comic Sans MS"/>
        </w:rPr>
      </w:pPr>
      <w:sdt>
        <w:sdtPr>
          <w:id w:val="-1400033444"/>
          <w:tag w:val="goog_rdk_13"/>
        </w:sdtPr>
        <w:sdtContent>
          <w:r w:rsidDel="00000000" w:rsidR="00000000" w:rsidRPr="00000000">
            <w:rPr>
              <w:rFonts w:ascii="Cardo" w:cs="Cardo" w:eastAsia="Cardo" w:hAnsi="Cardo"/>
              <w:rtl w:val="0"/>
            </w:rPr>
            <w:t xml:space="preserve">→ De la présentation d'une pièce d'identité officielle avec photo,</w:t>
          </w:r>
        </w:sdtContent>
      </w:sdt>
    </w:p>
    <w:p w:rsidR="00000000" w:rsidDel="00000000" w:rsidP="00000000" w:rsidRDefault="00000000" w:rsidRPr="00000000" w14:paraId="000003C0">
      <w:pPr>
        <w:ind w:left="0" w:hanging="2"/>
        <w:rPr>
          <w:rFonts w:ascii="Comic Sans MS" w:cs="Comic Sans MS" w:eastAsia="Comic Sans MS" w:hAnsi="Comic Sans MS"/>
        </w:rPr>
      </w:pPr>
      <w:sdt>
        <w:sdtPr>
          <w:id w:val="741247498"/>
          <w:tag w:val="goog_rdk_14"/>
        </w:sdtPr>
        <w:sdtContent>
          <w:r w:rsidDel="00000000" w:rsidR="00000000" w:rsidRPr="00000000">
            <w:rPr>
              <w:rFonts w:ascii="Cardo" w:cs="Cardo" w:eastAsia="Cardo" w:hAnsi="Cardo"/>
              <w:rtl w:val="0"/>
            </w:rPr>
            <w:t xml:space="preserve">→ Du paiement de son coût,</w:t>
          </w:r>
        </w:sdtContent>
      </w:sdt>
    </w:p>
    <w:p w:rsidR="00000000" w:rsidDel="00000000" w:rsidP="00000000" w:rsidRDefault="00000000" w:rsidRPr="00000000" w14:paraId="000003C1">
      <w:pPr>
        <w:ind w:left="0" w:hanging="2"/>
        <w:rPr>
          <w:rFonts w:ascii="Comic Sans MS" w:cs="Comic Sans MS" w:eastAsia="Comic Sans MS" w:hAnsi="Comic Sans MS"/>
        </w:rPr>
      </w:pPr>
      <w:r w:rsidDel="00000000" w:rsidR="00000000" w:rsidRPr="00000000">
        <w:rPr>
          <w:rFonts w:ascii="Cardo" w:cs="Cardo" w:eastAsia="Cardo" w:hAnsi="Cardo"/>
          <w:rtl w:val="0"/>
        </w:rPr>
        <w:t xml:space="preserve">→ D'une autorisation parentale pour les mineurs.</w:t>
      </w:r>
      <w:r w:rsidDel="00000000" w:rsidR="00000000" w:rsidRPr="00000000">
        <w:rPr>
          <w:rtl w:val="0"/>
        </w:rPr>
      </w:r>
    </w:p>
    <w:p w:rsidR="00000000" w:rsidDel="00000000" w:rsidP="00000000" w:rsidRDefault="00000000" w:rsidRPr="00000000" w14:paraId="000003C2">
      <w:pPr>
        <w:ind w:left="0" w:hanging="2"/>
        <w:rPr>
          <w:rFonts w:ascii="Comic Sans MS" w:cs="Comic Sans MS" w:eastAsia="Comic Sans MS" w:hAnsi="Comic Sans MS"/>
          <w:b w:val="1"/>
          <w:bCs w:val="1"/>
          <w:u w:val="single"/>
        </w:rPr>
      </w:pPr>
      <w:r w:rsidDel="00000000" w:rsidR="00000000" w:rsidRPr="00000000">
        <w:rPr>
          <w:rFonts w:ascii="Cardo" w:cs="Cardo" w:eastAsia="Cardo" w:hAnsi="Cardo"/>
          <w:b w:val="1"/>
          <w:bCs w:val="1"/>
          <w:rtl w:val="0"/>
        </w:rPr>
        <w:t xml:space="preserve">Le pass compétition doit impérativemet être pris en ligne</w:t>
      </w:r>
      <w:r w:rsidDel="00000000" w:rsidR="00000000" w:rsidRPr="00000000">
        <w:rPr>
          <w:rtl w:val="0"/>
        </w:rPr>
      </w:r>
    </w:p>
    <w:p w:rsidR="00000000" w:rsidDel="00000000" w:rsidP="00000000" w:rsidRDefault="00000000" w:rsidRPr="00000000" w14:paraId="000003C3">
      <w:pPr>
        <w:pageBreakBefore w:val="1"/>
        <w:ind w:left="0" w:hanging="2"/>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3C4">
      <w:pPr>
        <w:ind w:left="2" w:hanging="4"/>
        <w:jc w:val="center"/>
        <w:rPr>
          <w:rFonts w:ascii="Comic Sans MS" w:cs="Comic Sans MS" w:eastAsia="Comic Sans MS" w:hAnsi="Comic Sans MS"/>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 la Sécurité du Parcours Natation </w:t>
      </w:r>
      <w:r w:rsidDel="00000000" w:rsidR="00000000" w:rsidRPr="00000000">
        <w:rPr>
          <w:rtl w:val="0"/>
        </w:rPr>
      </w:r>
    </w:p>
    <w:p w:rsidR="00000000" w:rsidDel="00000000" w:rsidP="00000000" w:rsidRDefault="00000000" w:rsidRPr="00000000" w14:paraId="000003C5">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C6">
      <w:pPr>
        <w:numPr>
          <w:ilvl w:val="3"/>
          <w:numId w:val="7"/>
        </w:numPr>
        <w:pBdr>
          <w:top w:space="0" w:sz="0" w:val="nil"/>
          <w:left w:space="0" w:sz="0" w:val="nil"/>
          <w:bottom w:space="0" w:sz="0" w:val="nil"/>
          <w:right w:space="0" w:sz="0" w:val="nil"/>
          <w:between w:space="0" w:sz="0" w:val="nil"/>
        </w:pBdr>
        <w:shd w:fill="e5e5e5" w:val="clear"/>
        <w:spacing w:line="240" w:lineRule="auto"/>
        <w:ind w:left="0" w:hanging="2"/>
        <w:jc w:val="center"/>
        <w:rPr>
          <w:rFonts w:ascii="Comic Sans MS" w:cs="Comic Sans MS" w:eastAsia="Comic Sans MS" w:hAnsi="Comic Sans MS"/>
          <w:b w:val="1"/>
          <w:bCs w:val="1"/>
          <w:color w:val="0000ff"/>
          <w:sz w:val="24"/>
          <w:szCs w:val="24"/>
        </w:rPr>
      </w:pPr>
      <w:r w:rsidDel="00000000" w:rsidR="00000000" w:rsidRPr="00000000">
        <w:rPr>
          <w:rFonts w:ascii="Comic Sans MS" w:cs="Comic Sans MS" w:eastAsia="Comic Sans MS" w:hAnsi="Comic Sans MS"/>
          <w:b w:val="1"/>
          <w:bCs w:val="1"/>
          <w:color w:val="ff0000"/>
          <w:sz w:val="24"/>
          <w:szCs w:val="24"/>
          <w:highlight w:val="yellow"/>
          <w:rtl w:val="0"/>
        </w:rPr>
        <w:t xml:space="preserve">Voir point 6.4  de la R.S. 2026</w:t>
      </w:r>
      <w:r w:rsidDel="00000000" w:rsidR="00000000" w:rsidRPr="00000000">
        <w:rPr>
          <w:rtl w:val="0"/>
        </w:rPr>
      </w:r>
    </w:p>
    <w:p w:rsidR="00000000" w:rsidDel="00000000" w:rsidP="00000000" w:rsidRDefault="00000000" w:rsidRPr="00000000" w14:paraId="000003C7">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C8">
      <w:pPr>
        <w:ind w:left="0" w:hanging="2"/>
        <w:jc w:val="center"/>
        <w:rPr>
          <w:rFonts w:ascii="Comic Sans MS" w:cs="Comic Sans MS" w:eastAsia="Comic Sans MS" w:hAnsi="Comic Sans MS"/>
          <w:color w:val="ff0000"/>
          <w:sz w:val="16"/>
          <w:szCs w:val="16"/>
        </w:rPr>
      </w:pPr>
      <w:r w:rsidDel="00000000" w:rsidR="00000000" w:rsidRPr="00000000">
        <w:rPr>
          <w:rtl w:val="0"/>
        </w:rPr>
      </w:r>
    </w:p>
    <w:p w:rsidR="00000000" w:rsidDel="00000000" w:rsidP="00000000" w:rsidRDefault="00000000" w:rsidRPr="00000000" w14:paraId="000003C9">
      <w:pPr>
        <w:ind w:left="0" w:hanging="2"/>
        <w:jc w:val="center"/>
        <w:rPr>
          <w:rFonts w:ascii="Comic Sans MS" w:cs="Comic Sans MS" w:eastAsia="Comic Sans MS" w:hAnsi="Comic Sans MS"/>
          <w:color w:val="ff0000"/>
          <w:sz w:val="24"/>
          <w:szCs w:val="24"/>
        </w:rPr>
      </w:pPr>
      <w:r w:rsidDel="00000000" w:rsidR="00000000" w:rsidRPr="00000000">
        <w:rPr>
          <w:rFonts w:ascii="Comic Sans MS" w:cs="Comic Sans MS" w:eastAsia="Comic Sans MS" w:hAnsi="Comic Sans MS"/>
          <w:color w:val="ff0000"/>
          <w:sz w:val="24"/>
          <w:szCs w:val="24"/>
          <w:rtl w:val="0"/>
        </w:rPr>
        <w:t xml:space="preserve">Toute organisation en piscine extérieure dépend du règlement de l'établissement.</w:t>
      </w:r>
    </w:p>
    <w:p w:rsidR="00000000" w:rsidDel="00000000" w:rsidP="00000000" w:rsidRDefault="00000000" w:rsidRPr="00000000" w14:paraId="000003CA">
      <w:pPr>
        <w:ind w:left="0" w:hanging="2"/>
        <w:jc w:val="center"/>
        <w:rPr>
          <w:rFonts w:ascii="Comic Sans MS" w:cs="Comic Sans MS" w:eastAsia="Comic Sans MS" w:hAnsi="Comic Sans MS"/>
          <w:color w:val="ff0000"/>
          <w:sz w:val="24"/>
          <w:szCs w:val="24"/>
        </w:rPr>
      </w:pPr>
      <w:r w:rsidDel="00000000" w:rsidR="00000000" w:rsidRPr="00000000">
        <w:rPr>
          <w:rFonts w:ascii="Comic Sans MS" w:cs="Comic Sans MS" w:eastAsia="Comic Sans MS" w:hAnsi="Comic Sans MS"/>
          <w:color w:val="ff0000"/>
          <w:sz w:val="24"/>
          <w:szCs w:val="24"/>
          <w:rtl w:val="0"/>
        </w:rPr>
        <w:t xml:space="preserve">Si les conditions météorologiques entraînent l'annulation de cette partie, l'épreuve devra être annulée.</w:t>
      </w:r>
    </w:p>
    <w:p w:rsidR="00000000" w:rsidDel="00000000" w:rsidP="00000000" w:rsidRDefault="00000000" w:rsidRPr="00000000" w14:paraId="000003CB">
      <w:pPr>
        <w:ind w:left="0" w:hanging="2"/>
        <w:jc w:val="center"/>
        <w:rPr>
          <w:rFonts w:ascii="Comic Sans MS" w:cs="Comic Sans MS" w:eastAsia="Comic Sans MS" w:hAnsi="Comic Sans MS"/>
          <w:color w:val="ff0000"/>
          <w:sz w:val="24"/>
          <w:szCs w:val="24"/>
        </w:rPr>
      </w:pPr>
      <w:r w:rsidDel="00000000" w:rsidR="00000000" w:rsidRPr="00000000">
        <w:rPr>
          <w:rtl w:val="0"/>
        </w:rPr>
      </w:r>
    </w:p>
    <w:p w:rsidR="00000000" w:rsidDel="00000000" w:rsidP="00000000" w:rsidRDefault="00000000" w:rsidRPr="00000000" w14:paraId="000003CC">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CD">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CE">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 Moyens de Sécurité mis en place :</w:t>
      </w:r>
      <w:r w:rsidDel="00000000" w:rsidR="00000000" w:rsidRPr="00000000">
        <w:rPr>
          <w:rtl w:val="0"/>
        </w:rPr>
      </w:r>
    </w:p>
    <w:p w:rsidR="00000000" w:rsidDel="00000000" w:rsidP="00000000" w:rsidRDefault="00000000" w:rsidRPr="00000000" w14:paraId="000003CF">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D0">
      <w:pP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A - Les bateaux (pour une natation en plan d'eau naturel) :</w:t>
      </w:r>
      <w:r w:rsidDel="00000000" w:rsidR="00000000" w:rsidRPr="00000000">
        <w:rPr>
          <w:rtl w:val="0"/>
        </w:rPr>
      </w:r>
    </w:p>
    <w:p w:rsidR="00000000" w:rsidDel="00000000" w:rsidP="00000000" w:rsidRDefault="00000000" w:rsidRPr="00000000" w14:paraId="000003D1">
      <w:pPr>
        <w:rPr>
          <w:rFonts w:ascii="Comic Sans MS" w:cs="Comic Sans MS" w:eastAsia="Comic Sans MS" w:hAnsi="Comic Sans MS"/>
          <w:sz w:val="12"/>
          <w:szCs w:val="12"/>
        </w:rPr>
      </w:pPr>
      <w:r w:rsidDel="00000000" w:rsidR="00000000" w:rsidRPr="00000000">
        <w:rPr>
          <w:rtl w:val="0"/>
        </w:rPr>
      </w:r>
    </w:p>
    <w:tbl>
      <w:tblPr>
        <w:tblStyle w:val="Table27"/>
        <w:tblW w:w="8860.0" w:type="dxa"/>
        <w:jc w:val="left"/>
        <w:tblInd w:w="210.0" w:type="dxa"/>
        <w:tblLayout w:type="fixed"/>
        <w:tblLook w:val="0000"/>
      </w:tblPr>
      <w:tblGrid>
        <w:gridCol w:w="4142"/>
        <w:gridCol w:w="843"/>
        <w:gridCol w:w="853"/>
        <w:gridCol w:w="3022"/>
        <w:tblGridChange w:id="0">
          <w:tblGrid>
            <w:gridCol w:w="4142"/>
            <w:gridCol w:w="843"/>
            <w:gridCol w:w="853"/>
            <w:gridCol w:w="3022"/>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3D2">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bateaux ouvreurs ( </w:t>
            </w:r>
            <w:r w:rsidDel="00000000" w:rsidR="00000000" w:rsidRPr="00000000">
              <w:rPr>
                <w:rFonts w:ascii="Comic Sans MS" w:cs="Comic Sans MS" w:eastAsia="Comic Sans MS" w:hAnsi="Comic Sans MS"/>
                <w:color w:val="ff0000"/>
                <w:rtl w:val="0"/>
              </w:rPr>
              <w:t xml:space="preserve">1 obligatoire</w:t>
            </w:r>
            <w:r w:rsidDel="00000000" w:rsidR="00000000" w:rsidRPr="00000000">
              <w:rPr>
                <w:rFonts w:ascii="Comic Sans MS" w:cs="Comic Sans MS" w:eastAsia="Comic Sans MS" w:hAnsi="Comic Sans MS"/>
                <w:rtl w:val="0"/>
              </w:rPr>
              <w:t xml:space="preserve"> )</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D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D4">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D5">
            <w:pPr>
              <w:ind w:left="0" w:hanging="2"/>
              <w:jc w:val="both"/>
              <w:rPr/>
            </w:pPr>
            <w:r w:rsidDel="00000000" w:rsidR="00000000" w:rsidRPr="00000000">
              <w:rPr>
                <w:rFonts w:ascii="Comic Sans MS" w:cs="Comic Sans MS" w:eastAsia="Comic Sans MS" w:hAnsi="Comic Sans MS"/>
                <w:rtl w:val="0"/>
              </w:rPr>
              <w:t xml:space="preserve">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3D6">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bateaux de fermeture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D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D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D9">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3DA">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bateaux de surveillance ( </w:t>
            </w:r>
            <w:r w:rsidDel="00000000" w:rsidR="00000000" w:rsidRPr="00000000">
              <w:rPr>
                <w:rFonts w:ascii="Comic Sans MS" w:cs="Comic Sans MS" w:eastAsia="Comic Sans MS" w:hAnsi="Comic Sans MS"/>
                <w:color w:val="ff0000"/>
                <w:rtl w:val="0"/>
              </w:rPr>
              <w:t xml:space="preserve">1 obligatoire</w:t>
            </w:r>
            <w:r w:rsidDel="00000000" w:rsidR="00000000" w:rsidRPr="00000000">
              <w:rPr>
                <w:rFonts w:ascii="Comic Sans MS" w:cs="Comic Sans MS" w:eastAsia="Comic Sans MS" w:hAnsi="Comic Sans MS"/>
                <w:rtl w:val="0"/>
              </w:rPr>
              <w:t xml:space="preserve"> )</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D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DC">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DD">
            <w:pPr>
              <w:ind w:left="0" w:hanging="2"/>
              <w:jc w:val="both"/>
              <w:rPr/>
            </w:pPr>
            <w:r w:rsidDel="00000000" w:rsidR="00000000" w:rsidRPr="00000000">
              <w:rPr>
                <w:rFonts w:ascii="Comic Sans MS" w:cs="Comic Sans MS" w:eastAsia="Comic Sans MS" w:hAnsi="Comic Sans MS"/>
                <w:rtl w:val="0"/>
              </w:rPr>
              <w:t xml:space="preserve">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3DE">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bateau réservé à l’arbitre ( </w:t>
            </w:r>
            <w:r w:rsidDel="00000000" w:rsidR="00000000" w:rsidRPr="00000000">
              <w:rPr>
                <w:rFonts w:ascii="Comic Sans MS" w:cs="Comic Sans MS" w:eastAsia="Comic Sans MS" w:hAnsi="Comic Sans MS"/>
                <w:color w:val="ff0000"/>
                <w:rtl w:val="0"/>
              </w:rPr>
              <w:t xml:space="preserve">1 obligatoire</w:t>
            </w:r>
            <w:r w:rsidDel="00000000" w:rsidR="00000000" w:rsidRPr="00000000">
              <w:rPr>
                <w:rFonts w:ascii="Comic Sans MS" w:cs="Comic Sans MS" w:eastAsia="Comic Sans MS" w:hAnsi="Comic Sans MS"/>
                <w:rtl w:val="0"/>
              </w:rPr>
              <w:t xml:space="preserve"> )</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D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E0">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E1">
            <w:pPr>
              <w:ind w:left="0" w:hanging="2"/>
              <w:jc w:val="both"/>
              <w:rPr/>
            </w:pPr>
            <w:r w:rsidDel="00000000" w:rsidR="00000000" w:rsidRPr="00000000">
              <w:rPr>
                <w:rFonts w:ascii="Comic Sans MS" w:cs="Comic Sans MS" w:eastAsia="Comic Sans MS" w:hAnsi="Comic Sans MS"/>
                <w:rtl w:val="0"/>
              </w:rPr>
              <w:t xml:space="preserve">nombre</w:t>
            </w:r>
            <w:r w:rsidDel="00000000" w:rsidR="00000000" w:rsidRPr="00000000">
              <w:rPr>
                <w:rtl w:val="0"/>
              </w:rPr>
            </w:r>
          </w:p>
        </w:tc>
      </w:tr>
    </w:tbl>
    <w:p w:rsidR="00000000" w:rsidDel="00000000" w:rsidP="00000000" w:rsidRDefault="00000000" w:rsidRPr="00000000" w14:paraId="000003E2">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E3">
      <w:pP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B – Moyens humains prévus pour la sécurité de la course :</w:t>
      </w:r>
      <w:r w:rsidDel="00000000" w:rsidR="00000000" w:rsidRPr="00000000">
        <w:rPr>
          <w:rtl w:val="0"/>
        </w:rPr>
      </w:r>
    </w:p>
    <w:p w:rsidR="00000000" w:rsidDel="00000000" w:rsidP="00000000" w:rsidRDefault="00000000" w:rsidRPr="00000000" w14:paraId="000003E4">
      <w:pPr>
        <w:rPr>
          <w:rFonts w:ascii="Comic Sans MS" w:cs="Comic Sans MS" w:eastAsia="Comic Sans MS" w:hAnsi="Comic Sans MS"/>
          <w:sz w:val="12"/>
          <w:szCs w:val="12"/>
        </w:rPr>
      </w:pPr>
      <w:r w:rsidDel="00000000" w:rsidR="00000000" w:rsidRPr="00000000">
        <w:rPr>
          <w:rtl w:val="0"/>
        </w:rPr>
      </w:r>
    </w:p>
    <w:tbl>
      <w:tblPr>
        <w:tblStyle w:val="Table28"/>
        <w:tblW w:w="8890.0" w:type="dxa"/>
        <w:jc w:val="left"/>
        <w:tblInd w:w="199.0" w:type="dxa"/>
        <w:tblLayout w:type="fixed"/>
        <w:tblLook w:val="0000"/>
      </w:tblPr>
      <w:tblGrid>
        <w:gridCol w:w="4154"/>
        <w:gridCol w:w="842"/>
        <w:gridCol w:w="854"/>
        <w:gridCol w:w="3040"/>
        <w:tblGridChange w:id="0">
          <w:tblGrid>
            <w:gridCol w:w="4154"/>
            <w:gridCol w:w="842"/>
            <w:gridCol w:w="854"/>
            <w:gridCol w:w="3040"/>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3E5">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Surveillants possesseurs du BNSSA à jour de révision quinquennale  ( </w:t>
            </w:r>
            <w:r w:rsidDel="00000000" w:rsidR="00000000" w:rsidRPr="00000000">
              <w:rPr>
                <w:rFonts w:ascii="Comic Sans MS" w:cs="Comic Sans MS" w:eastAsia="Comic Sans MS" w:hAnsi="Comic Sans MS"/>
                <w:color w:val="ff0000"/>
                <w:rtl w:val="0"/>
              </w:rPr>
              <w:t xml:space="preserve">1 obligatoire</w:t>
            </w:r>
            <w:r w:rsidDel="00000000" w:rsidR="00000000" w:rsidRPr="00000000">
              <w:rPr>
                <w:rFonts w:ascii="Comic Sans MS" w:cs="Comic Sans MS" w:eastAsia="Comic Sans MS" w:hAnsi="Comic Sans MS"/>
                <w:rtl w:val="0"/>
              </w:rPr>
              <w:t xml:space="preserve"> )</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E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E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E8">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3E9">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Surveillants en bateau</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E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E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EC">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3ED">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Surveillants en canoë</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E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E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0">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3F1">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Plongeurs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F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F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4">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3F5">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F6">
      <w:pP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C - Moyens de transmissions utilisés par tous les bateaux  lors de l'épreuve :</w:t>
      </w:r>
      <w:r w:rsidDel="00000000" w:rsidR="00000000" w:rsidRPr="00000000">
        <w:rPr>
          <w:rtl w:val="0"/>
        </w:rPr>
      </w:r>
    </w:p>
    <w:p w:rsidR="00000000" w:rsidDel="00000000" w:rsidP="00000000" w:rsidRDefault="00000000" w:rsidRPr="00000000" w14:paraId="000003F7">
      <w:pPr>
        <w:rPr>
          <w:rFonts w:ascii="Comic Sans MS" w:cs="Comic Sans MS" w:eastAsia="Comic Sans MS" w:hAnsi="Comic Sans MS"/>
          <w:sz w:val="12"/>
          <w:szCs w:val="12"/>
        </w:rPr>
      </w:pPr>
      <w:r w:rsidDel="00000000" w:rsidR="00000000" w:rsidRPr="00000000">
        <w:rPr>
          <w:rtl w:val="0"/>
        </w:rPr>
      </w:r>
    </w:p>
    <w:tbl>
      <w:tblPr>
        <w:tblStyle w:val="Table29"/>
        <w:tblW w:w="5945.0" w:type="dxa"/>
        <w:jc w:val="left"/>
        <w:tblInd w:w="2155.0" w:type="dxa"/>
        <w:tblLayout w:type="fixed"/>
        <w:tblLook w:val="0000"/>
      </w:tblPr>
      <w:tblGrid>
        <w:gridCol w:w="3260"/>
        <w:gridCol w:w="1120"/>
        <w:gridCol w:w="1565"/>
        <w:tblGridChange w:id="0">
          <w:tblGrid>
            <w:gridCol w:w="3260"/>
            <w:gridCol w:w="1120"/>
            <w:gridCol w:w="1565"/>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3F8">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téléphone portable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F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A">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3FB">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radio - cibiste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F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D">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3FE">
      <w:pPr>
        <w:ind w:left="0" w:hanging="2"/>
        <w:rPr/>
      </w:pPr>
      <w:r w:rsidDel="00000000" w:rsidR="00000000" w:rsidRPr="00000000">
        <w:rPr>
          <w:rtl w:val="0"/>
        </w:rPr>
      </w:r>
    </w:p>
    <w:p w:rsidR="00000000" w:rsidDel="00000000" w:rsidP="00000000" w:rsidRDefault="00000000" w:rsidRPr="00000000" w14:paraId="000003FF">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00">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401">
      <w:pPr>
        <w:pageBreakBefore w:val="1"/>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rPr>
          <w:rFonts w:ascii="Comic Sans MS" w:cs="Comic Sans MS" w:eastAsia="Comic Sans MS" w:hAnsi="Comic Sans MS"/>
          <w:color w:val="000000"/>
          <w:u w:val="single"/>
        </w:rPr>
      </w:pPr>
      <w:r w:rsidDel="00000000" w:rsidR="00000000" w:rsidRPr="00000000">
        <w:rPr>
          <w:rtl w:val="0"/>
        </w:rPr>
      </w:r>
    </w:p>
    <w:p w:rsidR="00000000" w:rsidDel="00000000" w:rsidP="00000000" w:rsidRDefault="00000000" w:rsidRPr="00000000" w14:paraId="00000402">
      <w:pPr>
        <w:ind w:left="2" w:hanging="4"/>
        <w:jc w:val="center"/>
        <w:rPr>
          <w:rFonts w:ascii="Comic Sans MS" w:cs="Comic Sans MS" w:eastAsia="Comic Sans MS" w:hAnsi="Comic Sans MS"/>
          <w:u w:val="single"/>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 la Sécurité du Parcours Pédestre</w:t>
      </w:r>
      <w:r w:rsidDel="00000000" w:rsidR="00000000" w:rsidRPr="00000000">
        <w:rPr>
          <w:rtl w:val="0"/>
        </w:rPr>
      </w:r>
    </w:p>
    <w:p w:rsidR="00000000" w:rsidDel="00000000" w:rsidP="00000000" w:rsidRDefault="00000000" w:rsidRPr="00000000" w14:paraId="00000403">
      <w:pPr>
        <w:ind w:left="0" w:hanging="2"/>
        <w:jc w:val="center"/>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404">
      <w:pPr>
        <w:numPr>
          <w:ilvl w:val="3"/>
          <w:numId w:val="7"/>
        </w:numPr>
        <w:pBdr>
          <w:top w:space="0" w:sz="0" w:val="nil"/>
          <w:left w:space="0" w:sz="0" w:val="nil"/>
          <w:bottom w:space="0" w:sz="0" w:val="nil"/>
          <w:right w:space="0" w:sz="0" w:val="nil"/>
          <w:between w:space="0" w:sz="0" w:val="nil"/>
        </w:pBdr>
        <w:shd w:fill="e5e5e5" w:val="clear"/>
        <w:spacing w:line="240" w:lineRule="auto"/>
        <w:ind w:left="0" w:hanging="2"/>
        <w:jc w:val="center"/>
        <w:rPr>
          <w:rFonts w:ascii="Comic Sans MS" w:cs="Comic Sans MS" w:eastAsia="Comic Sans MS" w:hAnsi="Comic Sans MS"/>
          <w:b w:val="1"/>
          <w:bCs w:val="1"/>
          <w:color w:val="0000ff"/>
          <w:sz w:val="24"/>
          <w:szCs w:val="24"/>
        </w:rPr>
      </w:pPr>
      <w:r w:rsidDel="00000000" w:rsidR="00000000" w:rsidRPr="00000000">
        <w:rPr>
          <w:rFonts w:ascii="Comic Sans MS" w:cs="Comic Sans MS" w:eastAsia="Comic Sans MS" w:hAnsi="Comic Sans MS"/>
          <w:b w:val="1"/>
          <w:bCs w:val="1"/>
          <w:color w:val="ff0000"/>
          <w:sz w:val="24"/>
          <w:szCs w:val="24"/>
          <w:highlight w:val="yellow"/>
          <w:rtl w:val="0"/>
        </w:rPr>
        <w:t xml:space="preserve">Voir point 6.6  de la R.S. 2026</w:t>
      </w:r>
      <w:r w:rsidDel="00000000" w:rsidR="00000000" w:rsidRPr="00000000">
        <w:rPr>
          <w:rtl w:val="0"/>
        </w:rPr>
      </w:r>
    </w:p>
    <w:p w:rsidR="00000000" w:rsidDel="00000000" w:rsidP="00000000" w:rsidRDefault="00000000" w:rsidRPr="00000000" w14:paraId="00000405">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06">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07">
      <w:pPr>
        <w:shd w:fill="e5e5e5" w:val="clea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1 - Signaleurs Course à pied :</w:t>
      </w:r>
      <w:r w:rsidDel="00000000" w:rsidR="00000000" w:rsidRPr="00000000">
        <w:rPr>
          <w:rtl w:val="0"/>
        </w:rPr>
      </w:r>
    </w:p>
    <w:p w:rsidR="00000000" w:rsidDel="00000000" w:rsidP="00000000" w:rsidRDefault="00000000" w:rsidRPr="00000000" w14:paraId="00000408">
      <w:pPr>
        <w:ind w:left="0" w:hanging="2"/>
        <w:rPr>
          <w:rFonts w:ascii="Comic Sans MS" w:cs="Comic Sans MS" w:eastAsia="Comic Sans MS" w:hAnsi="Comic Sans MS"/>
          <w:sz w:val="16"/>
          <w:szCs w:val="16"/>
        </w:rPr>
      </w:pPr>
      <w:r w:rsidDel="00000000" w:rsidR="00000000" w:rsidRPr="00000000">
        <w:rPr>
          <w:rtl w:val="0"/>
        </w:rPr>
      </w:r>
    </w:p>
    <w:tbl>
      <w:tblPr>
        <w:tblStyle w:val="Table30"/>
        <w:tblW w:w="9105.0" w:type="dxa"/>
        <w:jc w:val="left"/>
        <w:tblInd w:w="212.0" w:type="dxa"/>
        <w:tblLayout w:type="fixed"/>
        <w:tblLook w:val="0000"/>
      </w:tblPr>
      <w:tblGrid>
        <w:gridCol w:w="2805"/>
        <w:gridCol w:w="4245"/>
        <w:gridCol w:w="1005"/>
        <w:gridCol w:w="1050"/>
        <w:tblGridChange w:id="0">
          <w:tblGrid>
            <w:gridCol w:w="2805"/>
            <w:gridCol w:w="4245"/>
            <w:gridCol w:w="1005"/>
            <w:gridCol w:w="1050"/>
          </w:tblGrid>
        </w:tblGridChange>
      </w:tblGrid>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09">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Équipement de chaque signaleur</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0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panneaux de signalisation adaptés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0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C">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Fiche avec numéros téléphone d'urgence</w:t>
            </w:r>
          </w:p>
        </w:tc>
        <w:tc>
          <w:tcPr>
            <w:tcBorders>
              <w:left w:color="000000" w:space="0" w:sz="4" w:val="single"/>
              <w:bottom w:color="000000" w:space="0" w:sz="4" w:val="single"/>
            </w:tcBorders>
          </w:tcPr>
          <w:p w:rsidR="00000000" w:rsidDel="00000000" w:rsidP="00000000" w:rsidRDefault="00000000" w:rsidRPr="00000000" w14:paraId="0000040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10">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tcPr>
          <w:p w:rsidR="00000000" w:rsidDel="00000000" w:rsidP="00000000" w:rsidRDefault="00000000" w:rsidRPr="00000000" w14:paraId="00000411">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Tenue de reconnaissance (obligatoire)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12">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baudrier / chasuble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1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4">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tcPr>
          <w:p w:rsidR="00000000" w:rsidDel="00000000" w:rsidP="00000000" w:rsidRDefault="00000000" w:rsidRPr="00000000" w14:paraId="000004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16">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brassard / T.Shirt organisation</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1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8">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restart"/>
            <w:tcBorders>
              <w:left w:color="000000" w:space="0" w:sz="4" w:val="single"/>
              <w:bottom w:color="000000" w:space="0" w:sz="4" w:val="single"/>
            </w:tcBorders>
          </w:tcPr>
          <w:p w:rsidR="00000000" w:rsidDel="00000000" w:rsidP="00000000" w:rsidRDefault="00000000" w:rsidRPr="00000000" w14:paraId="00000419">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Système de transmission utilisé</w:t>
            </w:r>
          </w:p>
        </w:tc>
        <w:tc>
          <w:tcPr>
            <w:tcBorders>
              <w:left w:color="000000" w:space="0" w:sz="4" w:val="single"/>
              <w:bottom w:color="000000" w:space="0" w:sz="4" w:val="single"/>
            </w:tcBorders>
          </w:tcPr>
          <w:p w:rsidR="00000000" w:rsidDel="00000000" w:rsidP="00000000" w:rsidRDefault="00000000" w:rsidRPr="00000000" w14:paraId="0000041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téléphone portable</w:t>
            </w:r>
          </w:p>
        </w:tc>
        <w:tc>
          <w:tcPr>
            <w:tcBorders>
              <w:left w:color="000000" w:space="0" w:sz="4" w:val="single"/>
              <w:bottom w:color="000000" w:space="0" w:sz="4" w:val="single"/>
            </w:tcBorders>
          </w:tcPr>
          <w:p w:rsidR="00000000" w:rsidDel="00000000" w:rsidP="00000000" w:rsidRDefault="00000000" w:rsidRPr="00000000" w14:paraId="0000041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1C">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continue"/>
            <w:tcBorders>
              <w:left w:color="000000" w:space="0" w:sz="4" w:val="single"/>
              <w:bottom w:color="000000" w:space="0" w:sz="4" w:val="single"/>
            </w:tcBorders>
          </w:tcPr>
          <w:p w:rsidR="00000000" w:rsidDel="00000000" w:rsidP="00000000" w:rsidRDefault="00000000" w:rsidRPr="00000000" w14:paraId="000004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1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radio - cibiste</w:t>
            </w:r>
          </w:p>
        </w:tc>
        <w:tc>
          <w:tcPr>
            <w:tcBorders>
              <w:left w:color="000000" w:space="0" w:sz="4" w:val="single"/>
              <w:bottom w:color="000000" w:space="0" w:sz="4" w:val="single"/>
            </w:tcBorders>
          </w:tcPr>
          <w:p w:rsidR="00000000" w:rsidDel="00000000" w:rsidP="00000000" w:rsidRDefault="00000000" w:rsidRPr="00000000" w14:paraId="0000041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20">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421">
      <w:pPr>
        <w:ind w:left="0" w:hanging="2"/>
        <w:rPr>
          <w:rFonts w:ascii="Comic Sans MS" w:cs="Comic Sans MS" w:eastAsia="Comic Sans MS" w:hAnsi="Comic Sans MS"/>
        </w:rPr>
      </w:pPr>
      <w:r w:rsidDel="00000000" w:rsidR="00000000" w:rsidRPr="00000000">
        <w:rPr>
          <w:rtl w:val="0"/>
        </w:rPr>
      </w:r>
    </w:p>
    <w:tbl>
      <w:tblPr>
        <w:tblStyle w:val="Table31"/>
        <w:tblW w:w="8725.0" w:type="dxa"/>
        <w:jc w:val="left"/>
        <w:tblInd w:w="212.0" w:type="dxa"/>
        <w:tblLayout w:type="fixed"/>
        <w:tblLook w:val="0000"/>
      </w:tblPr>
      <w:tblGrid>
        <w:gridCol w:w="3682"/>
        <w:gridCol w:w="1223"/>
        <w:gridCol w:w="1275"/>
        <w:gridCol w:w="1245"/>
        <w:gridCol w:w="1300"/>
        <w:tblGridChange w:id="0">
          <w:tblGrid>
            <w:gridCol w:w="3682"/>
            <w:gridCol w:w="1223"/>
            <w:gridCol w:w="1275"/>
            <w:gridCol w:w="1245"/>
            <w:gridCol w:w="1300"/>
          </w:tblGrid>
        </w:tblGridChange>
      </w:tblGrid>
      <w:tr>
        <w:trPr>
          <w:cantSplit w:val="0"/>
          <w:tblHeader w:val="0"/>
        </w:trPr>
        <w:tc>
          <w:tcPr/>
          <w:p w:rsidR="00000000" w:rsidDel="00000000" w:rsidP="00000000" w:rsidRDefault="00000000" w:rsidRPr="00000000" w14:paraId="00000422">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2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1</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2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2</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2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26">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6"/>
                <w:szCs w:val="16"/>
                <w:rtl w:val="0"/>
              </w:rPr>
              <w:t xml:space="preserve">Épreuve 4</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42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Nombres de signaleurs</w:t>
            </w:r>
          </w:p>
        </w:tc>
        <w:tc>
          <w:tcPr>
            <w:tcBorders>
              <w:left w:color="000000" w:space="0" w:sz="4" w:val="single"/>
              <w:bottom w:color="000000" w:space="0" w:sz="4" w:val="single"/>
            </w:tcBorders>
            <w:vAlign w:val="center"/>
          </w:tcPr>
          <w:p w:rsidR="00000000" w:rsidDel="00000000" w:rsidP="00000000" w:rsidRDefault="00000000" w:rsidRPr="00000000" w14:paraId="00000428">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29">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2A">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42B">
            <w:pPr>
              <w:ind w:left="0" w:hanging="2"/>
              <w:jc w:val="center"/>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42C">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 de signaleurs équipés de système de transmission</w:t>
            </w:r>
          </w:p>
        </w:tc>
        <w:tc>
          <w:tcPr>
            <w:tcBorders>
              <w:left w:color="000000" w:space="0" w:sz="4" w:val="single"/>
              <w:bottom w:color="000000" w:space="0" w:sz="4" w:val="single"/>
            </w:tcBorders>
            <w:vAlign w:val="center"/>
          </w:tcPr>
          <w:p w:rsidR="00000000" w:rsidDel="00000000" w:rsidP="00000000" w:rsidRDefault="00000000" w:rsidRPr="00000000" w14:paraId="0000042D">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2E">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2F">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430">
            <w:pPr>
              <w:ind w:left="0" w:hanging="2"/>
              <w:jc w:val="cente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431">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32">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33">
      <w:pPr>
        <w:shd w:fill="e5e5e5" w:val="clea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2 - Véhicules de Course sur parcours pédestre :</w:t>
      </w:r>
      <w:r w:rsidDel="00000000" w:rsidR="00000000" w:rsidRPr="00000000">
        <w:rPr>
          <w:rtl w:val="0"/>
        </w:rPr>
      </w:r>
    </w:p>
    <w:p w:rsidR="00000000" w:rsidDel="00000000" w:rsidP="00000000" w:rsidRDefault="00000000" w:rsidRPr="00000000" w14:paraId="00000434">
      <w:pPr>
        <w:ind w:left="0" w:hanging="2"/>
        <w:rPr>
          <w:rFonts w:ascii="Comic Sans MS" w:cs="Comic Sans MS" w:eastAsia="Comic Sans MS" w:hAnsi="Comic Sans MS"/>
          <w:sz w:val="16"/>
          <w:szCs w:val="16"/>
        </w:rPr>
      </w:pPr>
      <w:r w:rsidDel="00000000" w:rsidR="00000000" w:rsidRPr="00000000">
        <w:rPr>
          <w:rtl w:val="0"/>
        </w:rPr>
      </w:r>
    </w:p>
    <w:tbl>
      <w:tblPr>
        <w:tblStyle w:val="Table32"/>
        <w:tblW w:w="9965.0" w:type="dxa"/>
        <w:jc w:val="left"/>
        <w:tblLayout w:type="fixed"/>
        <w:tblLook w:val="0000"/>
      </w:tblPr>
      <w:tblGrid>
        <w:gridCol w:w="1155"/>
        <w:gridCol w:w="3525"/>
        <w:gridCol w:w="735"/>
        <w:gridCol w:w="780"/>
        <w:gridCol w:w="2445"/>
        <w:gridCol w:w="1325"/>
        <w:tblGridChange w:id="0">
          <w:tblGrid>
            <w:gridCol w:w="1155"/>
            <w:gridCol w:w="3525"/>
            <w:gridCol w:w="735"/>
            <w:gridCol w:w="780"/>
            <w:gridCol w:w="2445"/>
            <w:gridCol w:w="1325"/>
          </w:tblGrid>
        </w:tblGridChange>
      </w:tblGrid>
      <w:tr>
        <w:trPr>
          <w:cantSplit w:val="0"/>
          <w:tblHeader w:val="0"/>
        </w:trPr>
        <w:tc>
          <w:tcPr>
            <w:vAlign w:val="center"/>
          </w:tcPr>
          <w:p w:rsidR="00000000" w:rsidDel="00000000" w:rsidP="00000000" w:rsidRDefault="00000000" w:rsidRPr="00000000" w14:paraId="00000435">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36">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37">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38">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3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Type de véhicule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3A">
            <w:pPr>
              <w:ind w:left="0" w:hanging="2"/>
              <w:jc w:val="center"/>
              <w:rPr/>
            </w:pPr>
            <w:r w:rsidDel="00000000" w:rsidR="00000000" w:rsidRPr="00000000">
              <w:rPr>
                <w:rFonts w:ascii="Comic Sans MS" w:cs="Comic Sans MS" w:eastAsia="Comic Sans MS" w:hAnsi="Comic Sans MS"/>
                <w:rtl w:val="0"/>
              </w:rPr>
              <w:t xml:space="preserve">Nombre</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3B">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Véhicules de course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3C">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véhicule ouvreur  </w:t>
            </w:r>
            <w:r w:rsidDel="00000000" w:rsidR="00000000" w:rsidRPr="00000000">
              <w:rPr>
                <w:rFonts w:ascii="Comic Sans MS" w:cs="Comic Sans MS" w:eastAsia="Comic Sans MS" w:hAnsi="Comic Sans MS"/>
                <w:color w:val="ff0000"/>
                <w:rtl w:val="0"/>
              </w:rPr>
              <w:t xml:space="preserve">(OBLIGATOIRE)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3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3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43F">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440">
            <w:pPr>
              <w:ind w:left="0" w:hanging="2"/>
              <w:jc w:val="center"/>
              <w:rPr>
                <w:rFonts w:ascii="Comic Sans MS" w:cs="Comic Sans MS" w:eastAsia="Comic Sans MS" w:hAnsi="Comic Sans MS"/>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42">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véhicule balai  </w:t>
            </w:r>
            <w:r w:rsidDel="00000000" w:rsidR="00000000" w:rsidRPr="00000000">
              <w:rPr>
                <w:rFonts w:ascii="Comic Sans MS" w:cs="Comic Sans MS" w:eastAsia="Comic Sans MS" w:hAnsi="Comic Sans MS"/>
                <w:color w:val="ff0000"/>
                <w:rtl w:val="0"/>
              </w:rPr>
              <w:t xml:space="preserve">(OBLIGATOIRE)</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4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44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445">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446">
            <w:pPr>
              <w:ind w:left="0" w:hanging="2"/>
              <w:jc w:val="cente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447">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48">
      <w:pPr>
        <w:ind w:left="0" w:hanging="2"/>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u w:val="single"/>
          <w:rtl w:val="0"/>
        </w:rPr>
        <w:t xml:space="preserve">Obligations</w:t>
      </w:r>
      <w:r w:rsidDel="00000000" w:rsidR="00000000" w:rsidRPr="00000000">
        <w:rPr>
          <w:rFonts w:ascii="Comic Sans MS" w:cs="Comic Sans MS" w:eastAsia="Comic Sans MS" w:hAnsi="Comic Sans MS"/>
          <w:color w:val="ff0000"/>
          <w:rtl w:val="0"/>
        </w:rPr>
        <w:t xml:space="preserve"> :</w:t>
      </w:r>
    </w:p>
    <w:p w:rsidR="00000000" w:rsidDel="00000000" w:rsidP="00000000" w:rsidRDefault="00000000" w:rsidRPr="00000000" w14:paraId="00000449">
      <w:pPr>
        <w:numPr>
          <w:ilvl w:val="0"/>
          <w:numId w:val="4"/>
        </w:numPr>
        <w:ind w:left="0" w:hanging="2"/>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2 VTT d'ouverture signalent le 1er Homme et la 1ère Femme</w:t>
      </w:r>
    </w:p>
    <w:p w:rsidR="00000000" w:rsidDel="00000000" w:rsidP="00000000" w:rsidRDefault="00000000" w:rsidRPr="00000000" w14:paraId="0000044A">
      <w:pPr>
        <w:numPr>
          <w:ilvl w:val="0"/>
          <w:numId w:val="4"/>
        </w:numPr>
        <w:ind w:left="0" w:hanging="2"/>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le véhicule identifié « fin de course » est obligatoire (voiture, moto ou VTT)</w:t>
      </w:r>
    </w:p>
    <w:p w:rsidR="00000000" w:rsidDel="00000000" w:rsidP="00000000" w:rsidRDefault="00000000" w:rsidRPr="00000000" w14:paraId="0000044B">
      <w:pPr>
        <w:ind w:left="0" w:hanging="2"/>
        <w:rPr>
          <w:rFonts w:ascii="Comic Sans MS" w:cs="Comic Sans MS" w:eastAsia="Comic Sans MS" w:hAnsi="Comic Sans MS"/>
          <w:color w:val="ff0000"/>
        </w:rPr>
      </w:pPr>
      <w:r w:rsidDel="00000000" w:rsidR="00000000" w:rsidRPr="00000000">
        <w:rPr>
          <w:rtl w:val="0"/>
        </w:rPr>
      </w:r>
    </w:p>
    <w:p w:rsidR="00000000" w:rsidDel="00000000" w:rsidP="00000000" w:rsidRDefault="00000000" w:rsidRPr="00000000" w14:paraId="0000044C">
      <w:pPr>
        <w:tabs>
          <w:tab w:val="left" w:leader="none" w:pos="1395"/>
          <w:tab w:val="left" w:leader="none" w:pos="6285"/>
        </w:tabs>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4D">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3 - Fléchage des Parcours Course à pied et Matérialisation du kilométrage :</w:t>
      </w:r>
      <w:r w:rsidDel="00000000" w:rsidR="00000000" w:rsidRPr="00000000">
        <w:rPr>
          <w:rtl w:val="0"/>
        </w:rPr>
      </w:r>
    </w:p>
    <w:p w:rsidR="00000000" w:rsidDel="00000000" w:rsidP="00000000" w:rsidRDefault="00000000" w:rsidRPr="00000000" w14:paraId="0000044E">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4F">
      <w:pPr>
        <w:ind w:left="0" w:hanging="2"/>
        <w:rPr>
          <w:rFonts w:ascii="Comic Sans MS" w:cs="Comic Sans MS" w:eastAsia="Comic Sans MS" w:hAnsi="Comic Sans MS"/>
        </w:rPr>
      </w:pPr>
      <w:r w:rsidDel="00000000" w:rsidR="00000000" w:rsidRPr="00000000">
        <w:rPr>
          <w:rFonts w:ascii="Comic Sans MS" w:cs="Comic Sans MS" w:eastAsia="Comic Sans MS" w:hAnsi="Comic Sans MS"/>
          <w:color w:val="ff0000"/>
          <w:u w:val="single"/>
          <w:rtl w:val="0"/>
        </w:rPr>
        <w:t xml:space="preserve">Obligation</w:t>
      </w:r>
      <w:r w:rsidDel="00000000" w:rsidR="00000000" w:rsidRPr="00000000">
        <w:rPr>
          <w:rFonts w:ascii="Comic Sans MS" w:cs="Comic Sans MS" w:eastAsia="Comic Sans MS" w:hAnsi="Comic Sans MS"/>
          <w:color w:val="ff0000"/>
          <w:rtl w:val="0"/>
        </w:rPr>
        <w:t xml:space="preserve"> : Fléchage des changements de direction 2 fois avant le changement</w:t>
      </w:r>
      <w:r w:rsidDel="00000000" w:rsidR="00000000" w:rsidRPr="00000000">
        <w:rPr>
          <w:rtl w:val="0"/>
        </w:rPr>
      </w:r>
    </w:p>
    <w:p w:rsidR="00000000" w:rsidDel="00000000" w:rsidP="00000000" w:rsidRDefault="00000000" w:rsidRPr="00000000" w14:paraId="00000450">
      <w:pPr>
        <w:tabs>
          <w:tab w:val="left" w:leader="none" w:pos="1395"/>
          <w:tab w:val="left" w:leader="none" w:pos="6285"/>
        </w:tabs>
        <w:ind w:left="0" w:hanging="2"/>
        <w:rPr>
          <w:rFonts w:ascii="Comic Sans MS" w:cs="Comic Sans MS" w:eastAsia="Comic Sans MS" w:hAnsi="Comic Sans MS"/>
        </w:rPr>
      </w:pPr>
      <w:r w:rsidDel="00000000" w:rsidR="00000000" w:rsidRPr="00000000">
        <w:rPr>
          <w:rtl w:val="0"/>
        </w:rPr>
      </w:r>
    </w:p>
    <w:tbl>
      <w:tblPr>
        <w:tblStyle w:val="Table33"/>
        <w:tblW w:w="9040.0" w:type="dxa"/>
        <w:jc w:val="left"/>
        <w:tblLayout w:type="fixed"/>
        <w:tblLook w:val="0000"/>
      </w:tblPr>
      <w:tblGrid>
        <w:gridCol w:w="1350"/>
        <w:gridCol w:w="1215"/>
        <w:gridCol w:w="555"/>
        <w:gridCol w:w="750"/>
        <w:gridCol w:w="1230"/>
        <w:gridCol w:w="1290"/>
        <w:gridCol w:w="1290"/>
        <w:gridCol w:w="1360"/>
        <w:tblGridChange w:id="0">
          <w:tblGrid>
            <w:gridCol w:w="1350"/>
            <w:gridCol w:w="1215"/>
            <w:gridCol w:w="555"/>
            <w:gridCol w:w="750"/>
            <w:gridCol w:w="1230"/>
            <w:gridCol w:w="1290"/>
            <w:gridCol w:w="1290"/>
            <w:gridCol w:w="1360"/>
          </w:tblGrid>
        </w:tblGridChange>
      </w:tblGrid>
      <w:tr>
        <w:trPr>
          <w:cantSplit w:val="0"/>
          <w:tblHeader w:val="0"/>
        </w:trPr>
        <w:tc>
          <w:tcPr>
            <w:vAlign w:val="center"/>
          </w:tcPr>
          <w:p w:rsidR="00000000" w:rsidDel="00000000" w:rsidP="00000000" w:rsidRDefault="00000000" w:rsidRPr="00000000" w14:paraId="00000451">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52">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53">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54">
            <w:pPr>
              <w:ind w:left="0" w:hanging="2"/>
              <w:jc w:val="center"/>
              <w:rPr>
                <w:rFonts w:ascii="Comic Sans MS" w:cs="Comic Sans MS" w:eastAsia="Comic Sans MS" w:hAnsi="Comic Sans MS"/>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55">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Couleur</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459">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5A">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5B">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5C">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5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1</w:t>
            </w:r>
          </w:p>
        </w:tc>
        <w:tc>
          <w:tcPr>
            <w:tcBorders>
              <w:left w:color="000000" w:space="0" w:sz="4" w:val="single"/>
              <w:bottom w:color="000000" w:space="0" w:sz="4" w:val="single"/>
            </w:tcBorders>
          </w:tcPr>
          <w:p w:rsidR="00000000" w:rsidDel="00000000" w:rsidP="00000000" w:rsidRDefault="00000000" w:rsidRPr="00000000" w14:paraId="0000045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2</w:t>
            </w:r>
          </w:p>
        </w:tc>
        <w:tc>
          <w:tcPr>
            <w:tcBorders>
              <w:left w:color="000000" w:space="0" w:sz="4" w:val="single"/>
              <w:bottom w:color="000000" w:space="0" w:sz="4" w:val="single"/>
            </w:tcBorders>
          </w:tcPr>
          <w:p w:rsidR="00000000" w:rsidDel="00000000" w:rsidP="00000000" w:rsidRDefault="00000000" w:rsidRPr="00000000" w14:paraId="0000045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3</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60">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6"/>
                <w:szCs w:val="16"/>
                <w:rtl w:val="0"/>
              </w:rPr>
              <w:t xml:space="preserve">Épreuve 4</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61">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Fléchage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62">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sol</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6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64">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6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6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6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6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6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vertical</w:t>
            </w:r>
          </w:p>
        </w:tc>
        <w:tc>
          <w:tcPr>
            <w:tcBorders>
              <w:left w:color="000000" w:space="0" w:sz="4" w:val="single"/>
              <w:bottom w:color="000000" w:space="0" w:sz="4" w:val="single"/>
            </w:tcBorders>
          </w:tcPr>
          <w:p w:rsidR="00000000" w:rsidDel="00000000" w:rsidP="00000000" w:rsidRDefault="00000000" w:rsidRPr="00000000" w14:paraId="0000046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tcPr>
          <w:p w:rsidR="00000000" w:rsidDel="00000000" w:rsidP="00000000" w:rsidRDefault="00000000" w:rsidRPr="00000000" w14:paraId="0000046C">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6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6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6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7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bl>
    <w:p w:rsidR="00000000" w:rsidDel="00000000" w:rsidP="00000000" w:rsidRDefault="00000000" w:rsidRPr="00000000" w14:paraId="00000471">
      <w:pPr>
        <w:ind w:left="0" w:hanging="2"/>
        <w:rPr>
          <w:rFonts w:ascii="Comic Sans MS" w:cs="Comic Sans MS" w:eastAsia="Comic Sans MS" w:hAnsi="Comic Sans MS"/>
        </w:rPr>
      </w:pPr>
      <w:r w:rsidDel="00000000" w:rsidR="00000000" w:rsidRPr="00000000">
        <w:rPr>
          <w:rtl w:val="0"/>
        </w:rPr>
      </w:r>
    </w:p>
    <w:tbl>
      <w:tblPr>
        <w:tblStyle w:val="Table34"/>
        <w:tblW w:w="9025.0" w:type="dxa"/>
        <w:jc w:val="left"/>
        <w:tblLayout w:type="fixed"/>
        <w:tblLook w:val="0000"/>
      </w:tblPr>
      <w:tblGrid>
        <w:gridCol w:w="1575"/>
        <w:gridCol w:w="1065"/>
        <w:gridCol w:w="585"/>
        <w:gridCol w:w="645"/>
        <w:gridCol w:w="1230"/>
        <w:gridCol w:w="1290"/>
        <w:gridCol w:w="1290"/>
        <w:gridCol w:w="1345"/>
        <w:tblGridChange w:id="0">
          <w:tblGrid>
            <w:gridCol w:w="1575"/>
            <w:gridCol w:w="1065"/>
            <w:gridCol w:w="585"/>
            <w:gridCol w:w="645"/>
            <w:gridCol w:w="1230"/>
            <w:gridCol w:w="1290"/>
            <w:gridCol w:w="1290"/>
            <w:gridCol w:w="1345"/>
          </w:tblGrid>
        </w:tblGridChange>
      </w:tblGrid>
      <w:tr>
        <w:trPr>
          <w:cantSplit w:val="0"/>
          <w:tblHeader w:val="0"/>
        </w:trPr>
        <w:tc>
          <w:tcPr>
            <w:vAlign w:val="center"/>
          </w:tcPr>
          <w:p w:rsidR="00000000" w:rsidDel="00000000" w:rsidP="00000000" w:rsidRDefault="00000000" w:rsidRPr="00000000" w14:paraId="00000472">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73">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74">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75">
            <w:pPr>
              <w:ind w:left="0" w:hanging="2"/>
              <w:jc w:val="center"/>
              <w:rPr>
                <w:rFonts w:ascii="Comic Sans MS" w:cs="Comic Sans MS" w:eastAsia="Comic Sans MS" w:hAnsi="Comic Sans MS"/>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6">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Tous les combien de km</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47A">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7B">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7C">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7D">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7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1</w:t>
            </w:r>
          </w:p>
        </w:tc>
        <w:tc>
          <w:tcPr>
            <w:tcBorders>
              <w:left w:color="000000" w:space="0" w:sz="4" w:val="single"/>
              <w:bottom w:color="000000" w:space="0" w:sz="4" w:val="single"/>
            </w:tcBorders>
          </w:tcPr>
          <w:p w:rsidR="00000000" w:rsidDel="00000000" w:rsidP="00000000" w:rsidRDefault="00000000" w:rsidRPr="00000000" w14:paraId="0000047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2</w:t>
            </w:r>
          </w:p>
        </w:tc>
        <w:tc>
          <w:tcPr>
            <w:tcBorders>
              <w:left w:color="000000" w:space="0" w:sz="4" w:val="single"/>
              <w:bottom w:color="000000" w:space="0" w:sz="4" w:val="single"/>
            </w:tcBorders>
          </w:tcPr>
          <w:p w:rsidR="00000000" w:rsidDel="00000000" w:rsidP="00000000" w:rsidRDefault="00000000" w:rsidRPr="00000000" w14:paraId="0000048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3</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81">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6"/>
                <w:szCs w:val="16"/>
                <w:rtl w:val="0"/>
              </w:rPr>
              <w:t xml:space="preserve">Épreuve 4</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82">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Matérialisation du kilométrage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83">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sol</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8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85">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8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8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8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8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8B">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vertical</w:t>
            </w:r>
          </w:p>
        </w:tc>
        <w:tc>
          <w:tcPr>
            <w:tcBorders>
              <w:left w:color="000000" w:space="0" w:sz="4" w:val="single"/>
              <w:bottom w:color="000000" w:space="0" w:sz="4" w:val="single"/>
            </w:tcBorders>
          </w:tcPr>
          <w:p w:rsidR="00000000" w:rsidDel="00000000" w:rsidP="00000000" w:rsidRDefault="00000000" w:rsidRPr="00000000" w14:paraId="0000048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tcPr>
          <w:p w:rsidR="00000000" w:rsidDel="00000000" w:rsidP="00000000" w:rsidRDefault="00000000" w:rsidRPr="00000000" w14:paraId="0000048D">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8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8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9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9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bl>
    <w:p w:rsidR="00000000" w:rsidDel="00000000" w:rsidP="00000000" w:rsidRDefault="00000000" w:rsidRPr="00000000" w14:paraId="00000492">
      <w:pPr>
        <w:ind w:left="0" w:hanging="2"/>
        <w:rPr>
          <w:rFonts w:ascii="Comic Sans MS" w:cs="Comic Sans MS" w:eastAsia="Comic Sans MS" w:hAnsi="Comic Sans MS"/>
          <w:sz w:val="16"/>
          <w:szCs w:val="16"/>
          <w:u w:val="single"/>
        </w:rPr>
      </w:pPr>
      <w:r w:rsidDel="00000000" w:rsidR="00000000" w:rsidRPr="00000000">
        <w:rPr>
          <w:rtl w:val="0"/>
        </w:rPr>
      </w:r>
    </w:p>
    <w:p w:rsidR="00000000" w:rsidDel="00000000" w:rsidP="00000000" w:rsidRDefault="00000000" w:rsidRPr="00000000" w14:paraId="00000493">
      <w:pPr>
        <w:ind w:left="0" w:hanging="2"/>
        <w:rPr>
          <w:rFonts w:ascii="Comic Sans MS" w:cs="Comic Sans MS" w:eastAsia="Comic Sans MS" w:hAnsi="Comic Sans MS"/>
          <w:sz w:val="16"/>
          <w:szCs w:val="16"/>
          <w:u w:val="single"/>
        </w:rPr>
      </w:pPr>
      <w:r w:rsidDel="00000000" w:rsidR="00000000" w:rsidRPr="00000000">
        <w:rPr>
          <w:rtl w:val="0"/>
        </w:rPr>
      </w:r>
    </w:p>
    <w:p w:rsidR="00000000" w:rsidDel="00000000" w:rsidP="00000000" w:rsidRDefault="00000000" w:rsidRPr="00000000" w14:paraId="00000494">
      <w:pPr>
        <w:pageBreakBefore w:val="1"/>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jc w:val="center"/>
        <w:rPr>
          <w:rFonts w:ascii="Comic Sans MS" w:cs="Comic Sans MS" w:eastAsia="Comic Sans MS" w:hAnsi="Comic Sans MS"/>
          <w:color w:val="000000"/>
          <w:sz w:val="16"/>
          <w:szCs w:val="16"/>
          <w:u w:val="single"/>
        </w:rPr>
      </w:pPr>
      <w:r w:rsidDel="00000000" w:rsidR="00000000" w:rsidRPr="00000000">
        <w:rPr>
          <w:rtl w:val="0"/>
        </w:rPr>
      </w:r>
    </w:p>
    <w:p w:rsidR="00000000" w:rsidDel="00000000" w:rsidP="00000000" w:rsidRDefault="00000000" w:rsidRPr="00000000" w14:paraId="00000495">
      <w:pPr>
        <w:ind w:left="2" w:hanging="4"/>
        <w:jc w:val="center"/>
        <w:rPr>
          <w:rFonts w:ascii="Comic Sans MS" w:cs="Comic Sans MS" w:eastAsia="Comic Sans MS" w:hAnsi="Comic Sans MS"/>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des Ravitaillements</w:t>
      </w:r>
      <w:r w:rsidDel="00000000" w:rsidR="00000000" w:rsidRPr="00000000">
        <w:rPr>
          <w:rtl w:val="0"/>
        </w:rPr>
      </w:r>
    </w:p>
    <w:p w:rsidR="00000000" w:rsidDel="00000000" w:rsidP="00000000" w:rsidRDefault="00000000" w:rsidRPr="00000000" w14:paraId="00000496">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97">
      <w:pPr>
        <w:numPr>
          <w:ilvl w:val="3"/>
          <w:numId w:val="7"/>
        </w:numPr>
        <w:pBdr>
          <w:top w:space="0" w:sz="0" w:val="nil"/>
          <w:left w:space="0" w:sz="0" w:val="nil"/>
          <w:bottom w:space="0" w:sz="0" w:val="nil"/>
          <w:right w:space="0" w:sz="0" w:val="nil"/>
          <w:between w:space="0" w:sz="0" w:val="nil"/>
        </w:pBdr>
        <w:shd w:fill="e5e5e5" w:val="clear"/>
        <w:spacing w:line="240" w:lineRule="auto"/>
        <w:ind w:left="0" w:hanging="2"/>
        <w:jc w:val="center"/>
        <w:rPr>
          <w:rFonts w:ascii="Comic Sans MS" w:cs="Comic Sans MS" w:eastAsia="Comic Sans MS" w:hAnsi="Comic Sans MS"/>
          <w:b w:val="1"/>
          <w:bCs w:val="1"/>
          <w:color w:val="0000ff"/>
          <w:sz w:val="24"/>
          <w:szCs w:val="24"/>
        </w:rPr>
      </w:pPr>
      <w:r w:rsidDel="00000000" w:rsidR="00000000" w:rsidRPr="00000000">
        <w:rPr>
          <w:rFonts w:ascii="Comic Sans MS" w:cs="Comic Sans MS" w:eastAsia="Comic Sans MS" w:hAnsi="Comic Sans MS"/>
          <w:color w:val="0000ff"/>
          <w:sz w:val="24"/>
          <w:szCs w:val="24"/>
          <w:rtl w:val="0"/>
        </w:rPr>
        <w:t xml:space="preserve"> </w:t>
      </w:r>
      <w:r w:rsidDel="00000000" w:rsidR="00000000" w:rsidRPr="00000000">
        <w:rPr>
          <w:rFonts w:ascii="Comic Sans MS" w:cs="Comic Sans MS" w:eastAsia="Comic Sans MS" w:hAnsi="Comic Sans MS"/>
          <w:b w:val="1"/>
          <w:bCs w:val="1"/>
          <w:color w:val="ff0000"/>
          <w:sz w:val="24"/>
          <w:szCs w:val="24"/>
          <w:highlight w:val="yellow"/>
          <w:rtl w:val="0"/>
        </w:rPr>
        <w:t xml:space="preserve">Voir point 5.7  de la R.S. 2026</w:t>
      </w:r>
      <w:r w:rsidDel="00000000" w:rsidR="00000000" w:rsidRPr="00000000">
        <w:rPr>
          <w:rtl w:val="0"/>
        </w:rPr>
      </w:r>
    </w:p>
    <w:p w:rsidR="00000000" w:rsidDel="00000000" w:rsidP="00000000" w:rsidRDefault="00000000" w:rsidRPr="00000000" w14:paraId="00000498">
      <w:pPr>
        <w:ind w:left="0" w:hanging="2"/>
        <w:rPr>
          <w:rFonts w:ascii="Comic Sans MS" w:cs="Comic Sans MS" w:eastAsia="Comic Sans MS" w:hAnsi="Comic Sans MS"/>
        </w:rPr>
      </w:pPr>
      <w:r w:rsidDel="00000000" w:rsidR="00000000" w:rsidRPr="00000000">
        <w:rPr>
          <w:rtl w:val="0"/>
        </w:rPr>
      </w:r>
    </w:p>
    <w:tbl>
      <w:tblPr>
        <w:tblStyle w:val="Table35"/>
        <w:tblW w:w="10595.0" w:type="dxa"/>
        <w:jc w:val="left"/>
        <w:tblInd w:w="-154.0" w:type="dxa"/>
        <w:tblLayout w:type="fixed"/>
        <w:tblLook w:val="0000"/>
      </w:tblPr>
      <w:tblGrid>
        <w:gridCol w:w="1995"/>
        <w:gridCol w:w="720"/>
        <w:gridCol w:w="720"/>
        <w:gridCol w:w="750"/>
        <w:gridCol w:w="690"/>
        <w:gridCol w:w="645"/>
        <w:gridCol w:w="705"/>
        <w:gridCol w:w="675"/>
        <w:gridCol w:w="675"/>
        <w:gridCol w:w="675"/>
        <w:gridCol w:w="615"/>
        <w:gridCol w:w="630"/>
        <w:gridCol w:w="1100"/>
        <w:tblGridChange w:id="0">
          <w:tblGrid>
            <w:gridCol w:w="1995"/>
            <w:gridCol w:w="720"/>
            <w:gridCol w:w="720"/>
            <w:gridCol w:w="750"/>
            <w:gridCol w:w="690"/>
            <w:gridCol w:w="645"/>
            <w:gridCol w:w="705"/>
            <w:gridCol w:w="675"/>
            <w:gridCol w:w="675"/>
            <w:gridCol w:w="675"/>
            <w:gridCol w:w="615"/>
            <w:gridCol w:w="630"/>
            <w:gridCol w:w="1100"/>
          </w:tblGrid>
        </w:tblGridChange>
      </w:tblGrid>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99">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w:t>
            </w:r>
            <w:r w:rsidDel="00000000" w:rsidR="00000000" w:rsidRPr="00000000">
              <w:rPr>
                <w:rtl w:val="0"/>
              </w:rPr>
            </w:r>
          </w:p>
          <w:p w:rsidR="00000000" w:rsidDel="00000000" w:rsidP="00000000" w:rsidRDefault="00000000" w:rsidRPr="00000000" w14:paraId="0000049A">
            <w:pPr>
              <w:ind w:left="0" w:hanging="2"/>
              <w:jc w:val="right"/>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Format </w:t>
            </w:r>
            <w:r w:rsidDel="00000000" w:rsidR="00000000" w:rsidRPr="00000000">
              <w:rPr>
                <w:rtl w:val="0"/>
              </w:rPr>
            </w:r>
          </w:p>
        </w:tc>
        <w:tc>
          <w:tcPr>
            <w:gridSpan w:val="3"/>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9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p w:rsidR="00000000" w:rsidDel="00000000" w:rsidP="00000000" w:rsidRDefault="00000000" w:rsidRPr="00000000" w14:paraId="0000049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3"/>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9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p w:rsidR="00000000" w:rsidDel="00000000" w:rsidP="00000000" w:rsidRDefault="00000000" w:rsidRPr="00000000" w14:paraId="000004A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3"/>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A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p w:rsidR="00000000" w:rsidDel="00000000" w:rsidP="00000000" w:rsidRDefault="00000000" w:rsidRPr="00000000" w14:paraId="000004A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A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p w:rsidR="00000000" w:rsidDel="00000000" w:rsidP="00000000" w:rsidRDefault="00000000" w:rsidRPr="00000000" w14:paraId="000004A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rHeight w:val="1135" w:hRule="atLeast"/>
          <w:tblHeader w:val="0"/>
        </w:trPr>
        <w:tc>
          <w:tcPr>
            <w:tcBorders>
              <w:left w:color="000000" w:space="0" w:sz="4" w:val="single"/>
              <w:bottom w:color="000000" w:space="0" w:sz="4" w:val="single"/>
            </w:tcBorders>
            <w:vAlign w:val="center"/>
          </w:tcPr>
          <w:p w:rsidR="00000000" w:rsidDel="00000000" w:rsidP="00000000" w:rsidRDefault="00000000" w:rsidRPr="00000000" w14:paraId="000004AB">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Ravitaillements</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A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Solide</w:t>
            </w:r>
          </w:p>
        </w:tc>
        <w:tc>
          <w:tcPr>
            <w:tcBorders>
              <w:left w:color="000000" w:space="0" w:sz="4" w:val="single"/>
              <w:bottom w:color="000000" w:space="0" w:sz="4" w:val="single"/>
            </w:tcBorders>
            <w:vAlign w:val="center"/>
          </w:tcPr>
          <w:p w:rsidR="00000000" w:rsidDel="00000000" w:rsidP="00000000" w:rsidRDefault="00000000" w:rsidRPr="00000000" w14:paraId="000004A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Liquide</w:t>
            </w:r>
          </w:p>
        </w:tc>
        <w:tc>
          <w:tcPr>
            <w:tcBorders>
              <w:left w:color="000000" w:space="0" w:sz="4" w:val="single"/>
              <w:bottom w:color="000000" w:space="0" w:sz="4" w:val="single"/>
            </w:tcBorders>
            <w:vAlign w:val="center"/>
          </w:tcPr>
          <w:p w:rsidR="00000000" w:rsidDel="00000000" w:rsidP="00000000" w:rsidRDefault="00000000" w:rsidRPr="00000000" w14:paraId="000004AE">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24"/>
                <w:szCs w:val="24"/>
              </w:rPr>
            </w:pPr>
            <w:r w:rsidDel="00000000" w:rsidR="00000000" w:rsidRPr="00000000">
              <w:rPr>
                <w:rFonts w:ascii="Comic Sans MS" w:cs="Comic Sans MS" w:eastAsia="Comic Sans MS" w:hAnsi="Comic Sans MS"/>
                <w:b w:val="1"/>
                <w:bCs w:val="1"/>
                <w:color w:val="000000"/>
                <w:rtl w:val="0"/>
              </w:rPr>
              <w:t xml:space="preserve">Épongeage</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A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Solide</w:t>
            </w:r>
          </w:p>
        </w:tc>
        <w:tc>
          <w:tcPr>
            <w:tcBorders>
              <w:left w:color="000000" w:space="0" w:sz="4" w:val="single"/>
              <w:bottom w:color="000000" w:space="0" w:sz="4" w:val="single"/>
            </w:tcBorders>
            <w:vAlign w:val="center"/>
          </w:tcPr>
          <w:p w:rsidR="00000000" w:rsidDel="00000000" w:rsidP="00000000" w:rsidRDefault="00000000" w:rsidRPr="00000000" w14:paraId="000004B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Liquide</w:t>
            </w:r>
          </w:p>
        </w:tc>
        <w:tc>
          <w:tcPr>
            <w:tcBorders>
              <w:left w:color="000000" w:space="0" w:sz="4" w:val="single"/>
              <w:bottom w:color="000000" w:space="0" w:sz="4" w:val="single"/>
            </w:tcBorders>
            <w:vAlign w:val="center"/>
          </w:tcPr>
          <w:p w:rsidR="00000000" w:rsidDel="00000000" w:rsidP="00000000" w:rsidRDefault="00000000" w:rsidRPr="00000000" w14:paraId="000004B1">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24"/>
                <w:szCs w:val="24"/>
              </w:rPr>
            </w:pPr>
            <w:r w:rsidDel="00000000" w:rsidR="00000000" w:rsidRPr="00000000">
              <w:rPr>
                <w:rFonts w:ascii="Comic Sans MS" w:cs="Comic Sans MS" w:eastAsia="Comic Sans MS" w:hAnsi="Comic Sans MS"/>
                <w:b w:val="1"/>
                <w:bCs w:val="1"/>
                <w:color w:val="000000"/>
                <w:rtl w:val="0"/>
              </w:rPr>
              <w:t xml:space="preserve">Épongeage</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B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Solide</w:t>
            </w:r>
          </w:p>
        </w:tc>
        <w:tc>
          <w:tcPr>
            <w:tcBorders>
              <w:left w:color="000000" w:space="0" w:sz="4" w:val="single"/>
              <w:bottom w:color="000000" w:space="0" w:sz="4" w:val="single"/>
            </w:tcBorders>
            <w:vAlign w:val="center"/>
          </w:tcPr>
          <w:p w:rsidR="00000000" w:rsidDel="00000000" w:rsidP="00000000" w:rsidRDefault="00000000" w:rsidRPr="00000000" w14:paraId="000004B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Liquide</w:t>
            </w:r>
          </w:p>
        </w:tc>
        <w:tc>
          <w:tcPr>
            <w:tcBorders>
              <w:left w:color="000000" w:space="0" w:sz="4" w:val="single"/>
              <w:bottom w:color="000000" w:space="0" w:sz="4" w:val="single"/>
            </w:tcBorders>
            <w:vAlign w:val="center"/>
          </w:tcPr>
          <w:p w:rsidR="00000000" w:rsidDel="00000000" w:rsidP="00000000" w:rsidRDefault="00000000" w:rsidRPr="00000000" w14:paraId="000004B4">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24"/>
                <w:szCs w:val="24"/>
              </w:rPr>
            </w:pPr>
            <w:r w:rsidDel="00000000" w:rsidR="00000000" w:rsidRPr="00000000">
              <w:rPr>
                <w:rFonts w:ascii="Comic Sans MS" w:cs="Comic Sans MS" w:eastAsia="Comic Sans MS" w:hAnsi="Comic Sans MS"/>
                <w:b w:val="1"/>
                <w:bCs w:val="1"/>
                <w:color w:val="000000"/>
                <w:rtl w:val="0"/>
              </w:rPr>
              <w:t xml:space="preserve">Épongeage</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B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Solide</w:t>
            </w:r>
          </w:p>
        </w:tc>
        <w:tc>
          <w:tcPr>
            <w:tcBorders>
              <w:left w:color="000000" w:space="0" w:sz="4" w:val="single"/>
              <w:bottom w:color="000000" w:space="0" w:sz="4" w:val="single"/>
            </w:tcBorders>
            <w:vAlign w:val="center"/>
          </w:tcPr>
          <w:p w:rsidR="00000000" w:rsidDel="00000000" w:rsidP="00000000" w:rsidRDefault="00000000" w:rsidRPr="00000000" w14:paraId="000004B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Liquide</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4B7">
            <w:pPr>
              <w:pBdr>
                <w:top w:space="0" w:sz="0" w:val="nil"/>
                <w:left w:space="0" w:sz="0" w:val="nil"/>
                <w:bottom w:space="0" w:sz="0" w:val="nil"/>
                <w:right w:space="0" w:sz="0" w:val="nil"/>
                <w:between w:space="0" w:sz="0" w:val="nil"/>
              </w:pBdr>
              <w:spacing w:after="100" w:before="100" w:line="240" w:lineRule="auto"/>
              <w:ind w:left="0" w:hanging="2"/>
              <w:jc w:val="center"/>
              <w:rPr>
                <w:color w:val="000000"/>
                <w:sz w:val="24"/>
                <w:szCs w:val="24"/>
              </w:rPr>
            </w:pPr>
            <w:r w:rsidDel="00000000" w:rsidR="00000000" w:rsidRPr="00000000">
              <w:rPr>
                <w:rFonts w:ascii="Comic Sans MS" w:cs="Comic Sans MS" w:eastAsia="Comic Sans MS" w:hAnsi="Comic Sans MS"/>
                <w:b w:val="1"/>
                <w:bCs w:val="1"/>
                <w:color w:val="000000"/>
                <w:rtl w:val="0"/>
              </w:rPr>
              <w:t xml:space="preserve">Épongeage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B8">
            <w:pPr>
              <w:ind w:left="0" w:hanging="2"/>
              <w:rPr>
                <w:rFonts w:ascii="Comic Sans MS" w:cs="Comic Sans MS" w:eastAsia="Comic Sans MS" w:hAnsi="Comic Sans MS"/>
              </w:rPr>
            </w:pPr>
            <w:sdt>
              <w:sdtPr>
                <w:id w:val="-1423862749"/>
                <w:tag w:val="goog_rdk_15"/>
              </w:sdtPr>
              <w:sdtContent>
                <w:r w:rsidDel="00000000" w:rsidR="00000000" w:rsidRPr="00000000">
                  <w:rPr>
                    <w:rFonts w:ascii="Cardo" w:cs="Cardo" w:eastAsia="Cardo" w:hAnsi="Cardo"/>
                    <w:rtl w:val="0"/>
                  </w:rPr>
                  <w:t xml:space="preserve">→ au niveau de l'Aire de Transition</w:t>
                </w:r>
              </w:sdtContent>
            </w:sdt>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B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4B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B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4B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4B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4B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4B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4C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4C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4C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4C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4C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4C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4C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4C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4C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4C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4C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4C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4C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4C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4C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4C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4D0">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D1">
            <w:pPr>
              <w:ind w:left="0" w:hanging="2"/>
              <w:rPr>
                <w:rFonts w:ascii="Comic Sans MS" w:cs="Comic Sans MS" w:eastAsia="Comic Sans MS" w:hAnsi="Comic Sans MS"/>
              </w:rPr>
            </w:pPr>
            <w:sdt>
              <w:sdtPr>
                <w:id w:val="760840137"/>
                <w:tag w:val="goog_rdk_16"/>
              </w:sdtPr>
              <w:sdtContent>
                <w:r w:rsidDel="00000000" w:rsidR="00000000" w:rsidRPr="00000000">
                  <w:rPr>
                    <w:rFonts w:ascii="Cardo" w:cs="Cardo" w:eastAsia="Cardo" w:hAnsi="Cardo"/>
                    <w:rtl w:val="0"/>
                  </w:rPr>
                  <w:t xml:space="preserve">→ Nombre sur le parcours pédestre</w:t>
                </w:r>
              </w:sdtContent>
            </w:sdt>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D2">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D3">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D4">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D5">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D6">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D7">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D8">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D9">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DA">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DB">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DC">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4DD">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DE">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rPr>
                <w:rFonts w:ascii="Comic Sans MS" w:cs="Comic Sans MS" w:eastAsia="Comic Sans MS" w:hAnsi="Comic Sans MS"/>
                <w:color w:val="000000"/>
              </w:rPr>
            </w:pPr>
            <w:sdt>
              <w:sdtPr>
                <w:id w:val="-935516604"/>
                <w:tag w:val="goog_rdk_17"/>
              </w:sdtPr>
              <w:sdtContent>
                <w:r w:rsidDel="00000000" w:rsidR="00000000" w:rsidRPr="00000000">
                  <w:rPr>
                    <w:rFonts w:ascii="Cardo" w:cs="Cardo" w:eastAsia="Cardo" w:hAnsi="Cardo"/>
                    <w:color w:val="000000"/>
                    <w:rtl w:val="0"/>
                  </w:rPr>
                  <w:t xml:space="preserve">→ en fin de course</w:t>
                </w:r>
              </w:sdtContent>
            </w:sdt>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D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4E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E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4E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4E3">
            <w:pPr>
              <w:pBdr>
                <w:top w:space="0" w:sz="0" w:val="nil"/>
                <w:left w:space="0" w:sz="0" w:val="nil"/>
                <w:bottom w:space="0" w:sz="0" w:val="nil"/>
                <w:right w:space="0" w:sz="0" w:val="nil"/>
                <w:between w:space="0" w:sz="0" w:val="nil"/>
              </w:pBdr>
              <w:shd w:fill="c0c0c0" w:val="clea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E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4E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4E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4E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4E8">
            <w:pPr>
              <w:pBdr>
                <w:top w:space="0" w:sz="0" w:val="nil"/>
                <w:left w:space="0" w:sz="0" w:val="nil"/>
                <w:bottom w:space="0" w:sz="0" w:val="nil"/>
                <w:right w:space="0" w:sz="0" w:val="nil"/>
                <w:between w:space="0" w:sz="0" w:val="nil"/>
              </w:pBdr>
              <w:shd w:fill="c0c0c0" w:val="clea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E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4E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4E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4E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4ED">
            <w:pPr>
              <w:pBdr>
                <w:top w:space="0" w:sz="0" w:val="nil"/>
                <w:left w:space="0" w:sz="0" w:val="nil"/>
                <w:bottom w:space="0" w:sz="0" w:val="nil"/>
                <w:right w:space="0" w:sz="0" w:val="nil"/>
                <w:between w:space="0" w:sz="0" w:val="nil"/>
              </w:pBdr>
              <w:shd w:fill="c0c0c0" w:val="clea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E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4E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4F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4F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4F2">
            <w:pPr>
              <w:pBdr>
                <w:top w:space="0" w:sz="0" w:val="nil"/>
                <w:left w:space="0" w:sz="0" w:val="nil"/>
                <w:bottom w:space="0" w:sz="0" w:val="nil"/>
                <w:right w:space="0" w:sz="0" w:val="nil"/>
                <w:between w:space="0" w:sz="0" w:val="nil"/>
              </w:pBdr>
              <w:shd w:fill="c0c0c0" w:val="clea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r>
    </w:tbl>
    <w:p w:rsidR="00000000" w:rsidDel="00000000" w:rsidP="00000000" w:rsidRDefault="00000000" w:rsidRPr="00000000" w14:paraId="000004F3">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F4">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F5">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F6">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F7">
      <w:pPr>
        <w:numPr>
          <w:ilvl w:val="3"/>
          <w:numId w:val="7"/>
        </w:numPr>
        <w:pBdr>
          <w:top w:space="0" w:sz="0" w:val="nil"/>
          <w:left w:space="0" w:sz="0" w:val="nil"/>
          <w:bottom w:space="0" w:sz="0" w:val="nil"/>
          <w:right w:space="0" w:sz="0" w:val="nil"/>
          <w:between w:space="0" w:sz="0" w:val="nil"/>
        </w:pBdr>
        <w:shd w:fill="e5e5e5" w:val="clear"/>
        <w:spacing w:line="240" w:lineRule="auto"/>
        <w:ind w:left="1" w:hanging="3"/>
        <w:jc w:val="center"/>
        <w:rPr>
          <w:rFonts w:ascii="Comic Sans MS" w:cs="Comic Sans MS" w:eastAsia="Comic Sans MS" w:hAnsi="Comic Sans MS"/>
          <w:b w:val="1"/>
          <w:bCs w:val="1"/>
          <w:color w:val="0000ff"/>
          <w:sz w:val="24"/>
          <w:szCs w:val="24"/>
        </w:rPr>
      </w:pPr>
      <w:r w:rsidDel="00000000" w:rsidR="00000000" w:rsidRPr="00000000">
        <w:rPr>
          <w:rFonts w:ascii="Comic Sans MS" w:cs="Comic Sans MS" w:eastAsia="Comic Sans MS" w:hAnsi="Comic Sans MS"/>
          <w:b w:val="1"/>
          <w:bCs w:val="1"/>
          <w:color w:val="0000ff"/>
          <w:sz w:val="26"/>
          <w:szCs w:val="26"/>
          <w:rtl w:val="0"/>
        </w:rPr>
        <w:t xml:space="preserve">Zone de propreté :</w:t>
      </w:r>
      <w:r w:rsidDel="00000000" w:rsidR="00000000" w:rsidRPr="00000000">
        <w:rPr>
          <w:rFonts w:ascii="Comic Sans MS" w:cs="Comic Sans MS" w:eastAsia="Comic Sans MS" w:hAnsi="Comic Sans MS"/>
          <w:color w:val="0000ff"/>
          <w:sz w:val="24"/>
          <w:szCs w:val="24"/>
          <w:rtl w:val="0"/>
        </w:rPr>
        <w:t xml:space="preserve">   </w:t>
      </w:r>
      <w:r w:rsidDel="00000000" w:rsidR="00000000" w:rsidRPr="00000000">
        <w:rPr>
          <w:rFonts w:ascii="Comic Sans MS" w:cs="Comic Sans MS" w:eastAsia="Comic Sans MS" w:hAnsi="Comic Sans MS"/>
          <w:b w:val="1"/>
          <w:bCs w:val="1"/>
          <w:color w:val="ff0000"/>
          <w:sz w:val="24"/>
          <w:szCs w:val="24"/>
          <w:highlight w:val="yellow"/>
          <w:rtl w:val="0"/>
        </w:rPr>
        <w:t xml:space="preserve">Voir point 5.7.2  de la R.S. 2026</w:t>
      </w:r>
      <w:r w:rsidDel="00000000" w:rsidR="00000000" w:rsidRPr="00000000">
        <w:rPr>
          <w:rtl w:val="0"/>
        </w:rPr>
      </w:r>
    </w:p>
    <w:p w:rsidR="00000000" w:rsidDel="00000000" w:rsidP="00000000" w:rsidRDefault="00000000" w:rsidRPr="00000000" w14:paraId="000004F8">
      <w:pPr>
        <w:ind w:left="0" w:hanging="2"/>
        <w:rPr>
          <w:rFonts w:ascii="Comic Sans MS" w:cs="Comic Sans MS" w:eastAsia="Comic Sans MS" w:hAnsi="Comic Sans MS"/>
        </w:rPr>
      </w:pPr>
      <w:r w:rsidDel="00000000" w:rsidR="00000000" w:rsidRPr="00000000">
        <w:rPr>
          <w:rtl w:val="0"/>
        </w:rPr>
      </w:r>
    </w:p>
    <w:tbl>
      <w:tblPr>
        <w:tblStyle w:val="Table36"/>
        <w:tblW w:w="10550.0" w:type="dxa"/>
        <w:jc w:val="left"/>
        <w:tblInd w:w="-109.0" w:type="dxa"/>
        <w:tblLayout w:type="fixed"/>
        <w:tblLook w:val="0000"/>
      </w:tblPr>
      <w:tblGrid>
        <w:gridCol w:w="2085"/>
        <w:gridCol w:w="1020"/>
        <w:gridCol w:w="870"/>
        <w:gridCol w:w="1170"/>
        <w:gridCol w:w="945"/>
        <w:gridCol w:w="1155"/>
        <w:gridCol w:w="855"/>
        <w:gridCol w:w="1170"/>
        <w:gridCol w:w="1280"/>
        <w:tblGridChange w:id="0">
          <w:tblGrid>
            <w:gridCol w:w="2085"/>
            <w:gridCol w:w="1020"/>
            <w:gridCol w:w="870"/>
            <w:gridCol w:w="1170"/>
            <w:gridCol w:w="945"/>
            <w:gridCol w:w="1155"/>
            <w:gridCol w:w="855"/>
            <w:gridCol w:w="1170"/>
            <w:gridCol w:w="1280"/>
          </w:tblGrid>
        </w:tblGridChange>
      </w:tblGrid>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F9">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w:t>
            </w:r>
            <w:r w:rsidDel="00000000" w:rsidR="00000000" w:rsidRPr="00000000">
              <w:rPr>
                <w:rtl w:val="0"/>
              </w:rPr>
            </w:r>
          </w:p>
          <w:p w:rsidR="00000000" w:rsidDel="00000000" w:rsidP="00000000" w:rsidRDefault="00000000" w:rsidRPr="00000000" w14:paraId="000004FA">
            <w:pPr>
              <w:ind w:left="0" w:hanging="2"/>
              <w:jc w:val="right"/>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Format </w:t>
            </w:r>
            <w:r w:rsidDel="00000000" w:rsidR="00000000" w:rsidRPr="00000000">
              <w:rPr>
                <w:rtl w:val="0"/>
              </w:rPr>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F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p w:rsidR="00000000" w:rsidDel="00000000" w:rsidP="00000000" w:rsidRDefault="00000000" w:rsidRPr="00000000" w14:paraId="000004F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F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p w:rsidR="00000000" w:rsidDel="00000000" w:rsidP="00000000" w:rsidRDefault="00000000" w:rsidRPr="00000000" w14:paraId="000004F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0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p w:rsidR="00000000" w:rsidDel="00000000" w:rsidP="00000000" w:rsidRDefault="00000000" w:rsidRPr="00000000" w14:paraId="0000050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0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p w:rsidR="00000000" w:rsidDel="00000000" w:rsidP="00000000" w:rsidRDefault="00000000" w:rsidRPr="00000000" w14:paraId="0000050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rHeight w:val="785" w:hRule="atLeast"/>
          <w:tblHeader w:val="0"/>
        </w:trPr>
        <w:tc>
          <w:tcPr>
            <w:tcBorders>
              <w:left w:color="000000" w:space="0" w:sz="4" w:val="single"/>
              <w:bottom w:color="000000" w:space="0" w:sz="4" w:val="single"/>
            </w:tcBorders>
            <w:vAlign w:val="center"/>
          </w:tcPr>
          <w:p w:rsidR="00000000" w:rsidDel="00000000" w:rsidP="00000000" w:rsidRDefault="00000000" w:rsidRPr="00000000" w14:paraId="00000507">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08">
            <w:pPr>
              <w:ind w:left="0" w:hanging="2"/>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Zone de propreté</w:t>
            </w:r>
          </w:p>
        </w:tc>
        <w:tc>
          <w:tcPr>
            <w:tcBorders>
              <w:left w:color="000000" w:space="0" w:sz="4" w:val="single"/>
              <w:bottom w:color="000000" w:space="0" w:sz="4" w:val="single"/>
            </w:tcBorders>
            <w:vAlign w:val="center"/>
          </w:tcPr>
          <w:p w:rsidR="00000000" w:rsidDel="00000000" w:rsidP="00000000" w:rsidRDefault="00000000" w:rsidRPr="00000000" w14:paraId="00000509">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w:t>
            </w:r>
          </w:p>
        </w:tc>
        <w:tc>
          <w:tcPr>
            <w:tcBorders>
              <w:left w:color="000000" w:space="0" w:sz="4" w:val="single"/>
              <w:bottom w:color="000000" w:space="0" w:sz="4" w:val="single"/>
            </w:tcBorders>
            <w:vAlign w:val="center"/>
          </w:tcPr>
          <w:p w:rsidR="00000000" w:rsidDel="00000000" w:rsidP="00000000" w:rsidRDefault="00000000" w:rsidRPr="00000000" w14:paraId="0000050A">
            <w:pPr>
              <w:ind w:left="0" w:hanging="2"/>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Zone de propreté</w:t>
            </w:r>
          </w:p>
        </w:tc>
        <w:tc>
          <w:tcPr>
            <w:tcBorders>
              <w:left w:color="000000" w:space="0" w:sz="4" w:val="single"/>
              <w:bottom w:color="000000" w:space="0" w:sz="4" w:val="single"/>
            </w:tcBorders>
            <w:vAlign w:val="center"/>
          </w:tcPr>
          <w:p w:rsidR="00000000" w:rsidDel="00000000" w:rsidP="00000000" w:rsidRDefault="00000000" w:rsidRPr="00000000" w14:paraId="0000050B">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w:t>
            </w:r>
          </w:p>
        </w:tc>
        <w:tc>
          <w:tcPr>
            <w:tcBorders>
              <w:left w:color="000000" w:space="0" w:sz="4" w:val="single"/>
              <w:bottom w:color="000000" w:space="0" w:sz="4" w:val="single"/>
            </w:tcBorders>
            <w:vAlign w:val="center"/>
          </w:tcPr>
          <w:p w:rsidR="00000000" w:rsidDel="00000000" w:rsidP="00000000" w:rsidRDefault="00000000" w:rsidRPr="00000000" w14:paraId="0000050C">
            <w:pPr>
              <w:ind w:left="0" w:hanging="2"/>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Zone de propreté</w:t>
            </w:r>
          </w:p>
        </w:tc>
        <w:tc>
          <w:tcPr>
            <w:tcBorders>
              <w:left w:color="000000" w:space="0" w:sz="4" w:val="single"/>
              <w:bottom w:color="000000" w:space="0" w:sz="4" w:val="single"/>
            </w:tcBorders>
            <w:vAlign w:val="center"/>
          </w:tcPr>
          <w:p w:rsidR="00000000" w:rsidDel="00000000" w:rsidP="00000000" w:rsidRDefault="00000000" w:rsidRPr="00000000" w14:paraId="0000050D">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w:t>
            </w:r>
          </w:p>
        </w:tc>
        <w:tc>
          <w:tcPr>
            <w:tcBorders>
              <w:left w:color="000000" w:space="0" w:sz="4" w:val="single"/>
              <w:bottom w:color="000000" w:space="0" w:sz="4" w:val="single"/>
            </w:tcBorders>
            <w:vAlign w:val="center"/>
          </w:tcPr>
          <w:p w:rsidR="00000000" w:rsidDel="00000000" w:rsidP="00000000" w:rsidRDefault="00000000" w:rsidRPr="00000000" w14:paraId="0000050E">
            <w:pPr>
              <w:ind w:left="0" w:hanging="2"/>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Zone de propreté</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50F">
            <w:pPr>
              <w:pBdr>
                <w:top w:space="0" w:sz="0" w:val="nil"/>
                <w:left w:space="0" w:sz="0" w:val="nil"/>
                <w:bottom w:space="0" w:sz="0" w:val="nil"/>
                <w:right w:space="0" w:sz="0" w:val="nil"/>
                <w:between w:space="0" w:sz="0" w:val="nil"/>
              </w:pBdr>
              <w:spacing w:after="100" w:before="100" w:line="240" w:lineRule="auto"/>
              <w:ind w:left="0" w:hanging="2"/>
              <w:jc w:val="center"/>
              <w:rPr>
                <w:color w:val="000000"/>
                <w:sz w:val="24"/>
                <w:szCs w:val="24"/>
              </w:rPr>
            </w:pPr>
            <w:r w:rsidDel="00000000" w:rsidR="00000000" w:rsidRPr="00000000">
              <w:rPr>
                <w:rFonts w:ascii="Comic Sans MS" w:cs="Comic Sans MS" w:eastAsia="Comic Sans MS" w:hAnsi="Comic Sans MS"/>
                <w:color w:val="000000"/>
                <w:sz w:val="18"/>
                <w:szCs w:val="18"/>
                <w:rtl w:val="0"/>
              </w:rPr>
              <w:t xml:space="preserve">Nombre</w:t>
            </w:r>
            <w:r w:rsidDel="00000000" w:rsidR="00000000" w:rsidRPr="00000000">
              <w:rPr>
                <w:rtl w:val="0"/>
              </w:rPr>
            </w:r>
          </w:p>
        </w:tc>
      </w:tr>
      <w:tr>
        <w:trPr>
          <w:cantSplit w:val="0"/>
          <w:tblHeader w:val="0"/>
        </w:trPr>
        <w:tc>
          <w:tcPr>
            <w:tcBorders>
              <w:left w:color="000000" w:space="0" w:sz="4" w:val="single"/>
              <w:bottom w:color="000000" w:space="0" w:sz="4" w:val="single"/>
            </w:tcBorders>
            <w:vAlign w:val="center"/>
          </w:tcPr>
          <w:p w:rsidR="00000000" w:rsidDel="00000000" w:rsidP="00000000" w:rsidRDefault="00000000" w:rsidRPr="00000000" w14:paraId="00000510">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niveau de l'Aire de Transition</w:t>
            </w:r>
          </w:p>
        </w:tc>
        <w:tc>
          <w:tcPr>
            <w:tcBorders>
              <w:left w:color="000000" w:space="0" w:sz="4" w:val="single"/>
              <w:bottom w:color="000000" w:space="0" w:sz="4" w:val="single"/>
            </w:tcBorders>
            <w:vAlign w:val="center"/>
          </w:tcPr>
          <w:p w:rsidR="00000000" w:rsidDel="00000000" w:rsidP="00000000" w:rsidRDefault="00000000" w:rsidRPr="00000000" w14:paraId="0000051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1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13">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1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1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16">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1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1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19">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1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1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51C">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vAlign w:val="center"/>
          </w:tcPr>
          <w:p w:rsidR="00000000" w:rsidDel="00000000" w:rsidP="00000000" w:rsidRDefault="00000000" w:rsidRPr="00000000" w14:paraId="0000051D">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durant le parcours pédestre</w:t>
            </w:r>
          </w:p>
        </w:tc>
        <w:tc>
          <w:tcPr>
            <w:tcBorders>
              <w:left w:color="000000" w:space="0" w:sz="4" w:val="single"/>
              <w:bottom w:color="000000" w:space="0" w:sz="4" w:val="single"/>
            </w:tcBorders>
            <w:vAlign w:val="center"/>
          </w:tcPr>
          <w:p w:rsidR="00000000" w:rsidDel="00000000" w:rsidP="00000000" w:rsidRDefault="00000000" w:rsidRPr="00000000" w14:paraId="0000051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1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20">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2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2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23">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2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2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26">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2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2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529">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r>
    </w:tbl>
    <w:p w:rsidR="00000000" w:rsidDel="00000000" w:rsidP="00000000" w:rsidRDefault="00000000" w:rsidRPr="00000000" w14:paraId="0000052A">
      <w:pPr>
        <w:ind w:left="0" w:hanging="2"/>
        <w:rPr/>
      </w:pPr>
      <w:r w:rsidDel="00000000" w:rsidR="00000000" w:rsidRPr="00000000">
        <w:rPr>
          <w:rtl w:val="0"/>
        </w:rPr>
      </w:r>
    </w:p>
    <w:p w:rsidR="00000000" w:rsidDel="00000000" w:rsidP="00000000" w:rsidRDefault="00000000" w:rsidRPr="00000000" w14:paraId="0000052B">
      <w:pPr>
        <w:ind w:left="0" w:hanging="2"/>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La mise en place des zones de propreté sont </w:t>
      </w:r>
      <w:r w:rsidDel="00000000" w:rsidR="00000000" w:rsidRPr="00000000">
        <w:rPr>
          <w:rFonts w:ascii="Comic Sans MS" w:cs="Comic Sans MS" w:eastAsia="Comic Sans MS" w:hAnsi="Comic Sans MS"/>
          <w:b w:val="1"/>
          <w:bCs w:val="1"/>
          <w:color w:val="ff0000"/>
          <w:rtl w:val="0"/>
        </w:rPr>
        <w:t xml:space="preserve">obligatoires</w:t>
      </w:r>
      <w:r w:rsidDel="00000000" w:rsidR="00000000" w:rsidRPr="00000000">
        <w:rPr>
          <w:rFonts w:ascii="Comic Sans MS" w:cs="Comic Sans MS" w:eastAsia="Comic Sans MS" w:hAnsi="Comic Sans MS"/>
          <w:color w:val="ff0000"/>
          <w:rtl w:val="0"/>
        </w:rPr>
        <w:t xml:space="preserve">. Elles seront identifiées par un panneau « début de zone de propreté » et un panneau « fin de zone de propreté ». </w:t>
      </w:r>
    </w:p>
    <w:p w:rsidR="00000000" w:rsidDel="00000000" w:rsidP="00000000" w:rsidRDefault="00000000" w:rsidRPr="00000000" w14:paraId="0000052C">
      <w:pPr>
        <w:ind w:left="0" w:hanging="2"/>
        <w:rPr>
          <w:rFonts w:ascii="Comic Sans MS" w:cs="Comic Sans MS" w:eastAsia="Comic Sans MS" w:hAnsi="Comic Sans MS"/>
          <w:color w:val="ff0000"/>
        </w:rPr>
      </w:pPr>
      <w:r w:rsidDel="00000000" w:rsidR="00000000" w:rsidRPr="00000000">
        <w:rPr>
          <w:rtl w:val="0"/>
        </w:rPr>
      </w:r>
    </w:p>
    <w:p w:rsidR="00000000" w:rsidDel="00000000" w:rsidP="00000000" w:rsidRDefault="00000000" w:rsidRPr="00000000" w14:paraId="0000052D">
      <w:pPr>
        <w:ind w:left="0" w:hanging="2"/>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52E">
      <w:pPr>
        <w:pageBreakBefore w:val="1"/>
        <w:ind w:left="0" w:hanging="2"/>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52F">
      <w:pPr>
        <w:ind w:left="2" w:hanging="4"/>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i w:val="1"/>
          <w:iCs w:val="1"/>
          <w:sz w:val="36"/>
          <w:szCs w:val="36"/>
          <w:u w:val="single"/>
          <w:rtl w:val="0"/>
        </w:rPr>
        <w:t xml:space="preserve">Plan Aire de Transition</w:t>
      </w:r>
      <w:r w:rsidDel="00000000" w:rsidR="00000000" w:rsidRPr="00000000">
        <w:rPr>
          <w:rtl w:val="0"/>
        </w:rPr>
      </w:r>
    </w:p>
    <w:p w:rsidR="00000000" w:rsidDel="00000000" w:rsidP="00000000" w:rsidRDefault="00000000" w:rsidRPr="00000000" w14:paraId="00000530">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Préciser le sens de circulation des concurrents</w:t>
      </w:r>
      <w:r w:rsidDel="00000000" w:rsidR="00000000" w:rsidRPr="00000000">
        <w:rPr>
          <w:rtl w:val="0"/>
        </w:rPr>
      </w:r>
    </w:p>
    <w:p w:rsidR="00000000" w:rsidDel="00000000" w:rsidP="00000000" w:rsidRDefault="00000000" w:rsidRPr="00000000" w14:paraId="00000531">
      <w:pPr>
        <w:ind w:left="1" w:hanging="3"/>
        <w:jc w:val="center"/>
        <w:rPr>
          <w:rFonts w:ascii="Comic Sans MS" w:cs="Comic Sans MS" w:eastAsia="Comic Sans MS" w:hAnsi="Comic Sans MS"/>
          <w:sz w:val="26"/>
          <w:szCs w:val="26"/>
        </w:rPr>
      </w:pPr>
      <w:r w:rsidDel="00000000" w:rsidR="00000000" w:rsidRPr="00000000">
        <w:rPr>
          <w:rFonts w:ascii="Comic Sans MS" w:cs="Comic Sans MS" w:eastAsia="Comic Sans MS" w:hAnsi="Comic Sans MS"/>
          <w:b w:val="1"/>
          <w:bCs w:val="1"/>
          <w:color w:val="0000ff"/>
          <w:sz w:val="26"/>
          <w:szCs w:val="26"/>
          <w:rtl w:val="0"/>
        </w:rPr>
        <w:t xml:space="preserve"> lors de chacune des transitions.</w:t>
      </w:r>
      <w:r w:rsidDel="00000000" w:rsidR="00000000" w:rsidRPr="00000000">
        <w:rPr>
          <w:rtl w:val="0"/>
        </w:rPr>
      </w:r>
    </w:p>
    <w:p w:rsidR="00000000" w:rsidDel="00000000" w:rsidP="00000000" w:rsidRDefault="00000000" w:rsidRPr="00000000" w14:paraId="00000532">
      <w:pPr>
        <w:ind w:left="1" w:hanging="3"/>
        <w:jc w:val="center"/>
        <w:rPr>
          <w:rFonts w:ascii="Comic Sans MS" w:cs="Comic Sans MS" w:eastAsia="Comic Sans MS" w:hAnsi="Comic Sans MS"/>
          <w:sz w:val="26"/>
          <w:szCs w:val="26"/>
        </w:rPr>
      </w:pPr>
      <w:r w:rsidDel="00000000" w:rsidR="00000000" w:rsidRPr="00000000">
        <w:rPr>
          <w:rtl w:val="0"/>
        </w:rPr>
      </w:r>
    </w:p>
    <w:p w:rsidR="00000000" w:rsidDel="00000000" w:rsidP="00000000" w:rsidRDefault="00000000" w:rsidRPr="00000000" w14:paraId="00000533">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534">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535">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536">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537">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538">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539">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53A">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53B">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53C">
      <w:pPr>
        <w:ind w:left="2" w:hanging="4"/>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i w:val="1"/>
          <w:iCs w:val="1"/>
          <w:sz w:val="36"/>
          <w:szCs w:val="36"/>
          <w:u w:val="single"/>
          <w:rtl w:val="0"/>
        </w:rPr>
        <w:t xml:space="preserve">Plan général du site</w:t>
      </w:r>
      <w:r w:rsidDel="00000000" w:rsidR="00000000" w:rsidRPr="00000000">
        <w:rPr>
          <w:rtl w:val="0"/>
        </w:rPr>
      </w:r>
    </w:p>
    <w:p w:rsidR="00000000" w:rsidDel="00000000" w:rsidP="00000000" w:rsidRDefault="00000000" w:rsidRPr="00000000" w14:paraId="0000053D">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Indiquer : local retrait des dossards, zone panneaux d'affichage, départ, arrivée, aire de transition, ravitaillement final,</w:t>
      </w:r>
      <w:r w:rsidDel="00000000" w:rsidR="00000000" w:rsidRPr="00000000">
        <w:rPr>
          <w:rtl w:val="0"/>
        </w:rPr>
      </w:r>
    </w:p>
    <w:p w:rsidR="00000000" w:rsidDel="00000000" w:rsidP="00000000" w:rsidRDefault="00000000" w:rsidRPr="00000000" w14:paraId="0000053E">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 local médical, PC sécurité, local arbitre, </w:t>
      </w:r>
      <w:r w:rsidDel="00000000" w:rsidR="00000000" w:rsidRPr="00000000">
        <w:rPr>
          <w:rFonts w:ascii="Comic Sans MS" w:cs="Comic Sans MS" w:eastAsia="Comic Sans MS" w:hAnsi="Comic Sans MS"/>
          <w:b w:val="1"/>
          <w:bCs w:val="1"/>
          <w:color w:val="ff0000"/>
          <w:sz w:val="26"/>
          <w:szCs w:val="26"/>
          <w:rtl w:val="0"/>
        </w:rPr>
        <w:t xml:space="preserve">local contrôle antidopage</w:t>
      </w:r>
      <w:r w:rsidDel="00000000" w:rsidR="00000000" w:rsidRPr="00000000">
        <w:rPr>
          <w:rFonts w:ascii="Comic Sans MS" w:cs="Comic Sans MS" w:eastAsia="Comic Sans MS" w:hAnsi="Comic Sans MS"/>
          <w:b w:val="1"/>
          <w:bCs w:val="1"/>
          <w:color w:val="0000ff"/>
          <w:sz w:val="26"/>
          <w:szCs w:val="26"/>
          <w:rtl w:val="0"/>
        </w:rPr>
        <w:t xml:space="preserve">, podium, exposants, restauration, parking, etc…</w:t>
      </w:r>
      <w:r w:rsidDel="00000000" w:rsidR="00000000" w:rsidRPr="00000000">
        <w:rPr>
          <w:rtl w:val="0"/>
        </w:rPr>
      </w:r>
    </w:p>
    <w:p w:rsidR="00000000" w:rsidDel="00000000" w:rsidP="00000000" w:rsidRDefault="00000000" w:rsidRPr="00000000" w14:paraId="0000053F">
      <w:pPr>
        <w:ind w:left="1" w:hanging="3"/>
        <w:jc w:val="center"/>
        <w:rPr>
          <w:rFonts w:ascii="Comic Sans MS" w:cs="Comic Sans MS" w:eastAsia="Comic Sans MS" w:hAnsi="Comic Sans MS"/>
          <w:color w:val="0000ff"/>
          <w:sz w:val="26"/>
          <w:szCs w:val="26"/>
        </w:rPr>
      </w:pPr>
      <w:r w:rsidDel="00000000" w:rsidR="00000000" w:rsidRPr="00000000">
        <w:rPr>
          <w:rtl w:val="0"/>
        </w:rPr>
      </w:r>
    </w:p>
    <w:p w:rsidR="00000000" w:rsidDel="00000000" w:rsidP="00000000" w:rsidRDefault="00000000" w:rsidRPr="00000000" w14:paraId="00000540">
      <w:pPr>
        <w:ind w:left="1" w:hanging="3"/>
        <w:jc w:val="center"/>
        <w:rPr>
          <w:rFonts w:ascii="Comic Sans MS" w:cs="Comic Sans MS" w:eastAsia="Comic Sans MS" w:hAnsi="Comic Sans MS"/>
          <w:sz w:val="26"/>
          <w:szCs w:val="26"/>
        </w:rPr>
      </w:pPr>
      <w:r w:rsidDel="00000000" w:rsidR="00000000" w:rsidRPr="00000000">
        <w:rPr>
          <w:rtl w:val="0"/>
        </w:rPr>
      </w:r>
    </w:p>
    <w:p w:rsidR="00000000" w:rsidDel="00000000" w:rsidP="00000000" w:rsidRDefault="00000000" w:rsidRPr="00000000" w14:paraId="00000541">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42">
      <w:pPr>
        <w:pageBreakBefore w:val="1"/>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43">
      <w:pPr>
        <w:ind w:left="2" w:hanging="4"/>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i w:val="1"/>
          <w:iCs w:val="1"/>
          <w:sz w:val="36"/>
          <w:szCs w:val="36"/>
          <w:u w:val="single"/>
          <w:rtl w:val="0"/>
        </w:rPr>
        <w:t xml:space="preserve">Plan Parcours Natation</w:t>
      </w:r>
      <w:r w:rsidDel="00000000" w:rsidR="00000000" w:rsidRPr="00000000">
        <w:rPr>
          <w:rtl w:val="0"/>
        </w:rPr>
      </w:r>
    </w:p>
    <w:p w:rsidR="00000000" w:rsidDel="00000000" w:rsidP="00000000" w:rsidRDefault="00000000" w:rsidRPr="00000000" w14:paraId="00000544">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pour chaque épreuve</w:t>
      </w:r>
      <w:r w:rsidDel="00000000" w:rsidR="00000000" w:rsidRPr="00000000">
        <w:rPr>
          <w:rtl w:val="0"/>
        </w:rPr>
      </w:r>
    </w:p>
    <w:p w:rsidR="00000000" w:rsidDel="00000000" w:rsidP="00000000" w:rsidRDefault="00000000" w:rsidRPr="00000000" w14:paraId="00000545">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Indiquer l'accès à l'aire de transition</w:t>
      </w:r>
      <w:r w:rsidDel="00000000" w:rsidR="00000000" w:rsidRPr="00000000">
        <w:rPr>
          <w:rtl w:val="0"/>
        </w:rPr>
      </w:r>
    </w:p>
    <w:p w:rsidR="00000000" w:rsidDel="00000000" w:rsidP="00000000" w:rsidRDefault="00000000" w:rsidRPr="00000000" w14:paraId="00000546">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1" w:hanging="3"/>
        <w:jc w:val="center"/>
        <w:rPr>
          <w:rFonts w:ascii="Comic Sans MS" w:cs="Comic Sans MS" w:eastAsia="Comic Sans MS" w:hAnsi="Comic Sans MS"/>
          <w:color w:val="0000ff"/>
          <w:sz w:val="26"/>
          <w:szCs w:val="26"/>
        </w:rPr>
      </w:pPr>
      <w:r w:rsidDel="00000000" w:rsidR="00000000" w:rsidRPr="00000000">
        <w:rPr>
          <w:rtl w:val="0"/>
        </w:rPr>
      </w:r>
    </w:p>
    <w:tbl>
      <w:tblPr>
        <w:tblStyle w:val="Table37"/>
        <w:tblW w:w="8750.0" w:type="dxa"/>
        <w:jc w:val="left"/>
        <w:tblLayout w:type="fixed"/>
        <w:tblLook w:val="0000"/>
      </w:tblPr>
      <w:tblGrid>
        <w:gridCol w:w="3420"/>
        <w:gridCol w:w="1230"/>
        <w:gridCol w:w="1320"/>
        <w:gridCol w:w="1320"/>
        <w:gridCol w:w="1460"/>
        <w:tblGridChange w:id="0">
          <w:tblGrid>
            <w:gridCol w:w="3420"/>
            <w:gridCol w:w="1230"/>
            <w:gridCol w:w="1320"/>
            <w:gridCol w:w="1320"/>
            <w:gridCol w:w="1460"/>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547">
            <w:pPr>
              <w:ind w:left="0" w:hanging="2"/>
              <w:jc w:val="right"/>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48">
            <w:pPr>
              <w:ind w:left="0" w:hanging="2"/>
              <w:jc w:val="right"/>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Format </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4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4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4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4C">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54D">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Distance TOTALE  en mètres</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4E">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4F">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50">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51">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552">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Nombre de tours</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53">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54">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55">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56">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557">
            <w:pPr>
              <w:ind w:left="0" w:hanging="2"/>
              <w:rPr>
                <w:rFonts w:ascii="Comic Sans MS" w:cs="Comic Sans MS" w:eastAsia="Comic Sans MS" w:hAnsi="Comic Sans MS"/>
              </w:rPr>
            </w:pPr>
            <w:r w:rsidDel="00000000" w:rsidR="00000000" w:rsidRPr="00000000">
              <w:rPr>
                <w:rFonts w:ascii="Comic Sans MS" w:cs="Comic Sans MS" w:eastAsia="Comic Sans MS" w:hAnsi="Comic Sans MS"/>
                <w:i w:val="1"/>
                <w:iCs w:val="1"/>
                <w:rtl w:val="0"/>
              </w:rPr>
              <w:t xml:space="preserve">Si plusieurs tours, Type de comptage </w:t>
            </w:r>
            <w:r w:rsidDel="00000000" w:rsidR="00000000" w:rsidRPr="00000000">
              <w:rPr>
                <w:rFonts w:ascii="Comic Sans MS" w:cs="Comic Sans MS" w:eastAsia="Comic Sans MS" w:hAnsi="Comic Sans MS"/>
                <w:i w:val="1"/>
                <w:iCs w:val="1"/>
                <w:color w:val="ff0000"/>
                <w:rtl w:val="0"/>
              </w:rPr>
              <w:t xml:space="preserve">obligatoire</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58">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59">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5A">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5B">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55C">
            <w:pPr>
              <w:ind w:left="0" w:hanging="2"/>
              <w:rPr>
                <w:rFonts w:ascii="Comic Sans MS" w:cs="Comic Sans MS" w:eastAsia="Comic Sans MS" w:hAnsi="Comic Sans MS"/>
              </w:rPr>
            </w:pPr>
            <w:r w:rsidDel="00000000" w:rsidR="00000000" w:rsidRPr="00000000">
              <w:rPr>
                <w:rFonts w:ascii="Comic Sans MS" w:cs="Comic Sans MS" w:eastAsia="Comic Sans MS" w:hAnsi="Comic Sans MS"/>
                <w:i w:val="1"/>
                <w:iCs w:val="1"/>
                <w:rtl w:val="0"/>
              </w:rPr>
              <w:t xml:space="preserve">Si label Mixité, Type de départ</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5D">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5E">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5F">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60">
            <w:pPr>
              <w:ind w:left="0" w:hanging="2"/>
              <w:jc w:val="both"/>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561">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1" w:hanging="3"/>
        <w:jc w:val="center"/>
        <w:rPr>
          <w:rFonts w:ascii="Comic Sans MS" w:cs="Comic Sans MS" w:eastAsia="Comic Sans MS" w:hAnsi="Comic Sans MS"/>
          <w:color w:val="0000ff"/>
          <w:sz w:val="28"/>
          <w:szCs w:val="28"/>
        </w:rPr>
      </w:pPr>
      <w:r w:rsidDel="00000000" w:rsidR="00000000" w:rsidRPr="00000000">
        <w:rPr>
          <w:rtl w:val="0"/>
        </w:rPr>
      </w:r>
    </w:p>
    <w:p w:rsidR="00000000" w:rsidDel="00000000" w:rsidP="00000000" w:rsidRDefault="00000000" w:rsidRPr="00000000" w14:paraId="00000562">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63">
      <w:pPr>
        <w:pageBreakBefore w:val="1"/>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64">
      <w:pPr>
        <w:ind w:left="2" w:hanging="4"/>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i w:val="1"/>
          <w:iCs w:val="1"/>
          <w:sz w:val="36"/>
          <w:szCs w:val="36"/>
          <w:u w:val="single"/>
          <w:rtl w:val="0"/>
        </w:rPr>
        <w:t xml:space="preserve">Plan Parcours Course à pied</w:t>
      </w:r>
      <w:r w:rsidDel="00000000" w:rsidR="00000000" w:rsidRPr="00000000">
        <w:rPr>
          <w:rtl w:val="0"/>
        </w:rPr>
      </w:r>
    </w:p>
    <w:p w:rsidR="00000000" w:rsidDel="00000000" w:rsidP="00000000" w:rsidRDefault="00000000" w:rsidRPr="00000000" w14:paraId="00000565">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pour chaque épreuve</w:t>
      </w:r>
      <w:r w:rsidDel="00000000" w:rsidR="00000000" w:rsidRPr="00000000">
        <w:rPr>
          <w:rtl w:val="0"/>
        </w:rPr>
      </w:r>
    </w:p>
    <w:p w:rsidR="00000000" w:rsidDel="00000000" w:rsidP="00000000" w:rsidRDefault="00000000" w:rsidRPr="00000000" w14:paraId="00000566">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Positionner les postes des signaleurs et les zones de ravitaillement</w:t>
      </w:r>
      <w:r w:rsidDel="00000000" w:rsidR="00000000" w:rsidRPr="00000000">
        <w:rPr>
          <w:rtl w:val="0"/>
        </w:rPr>
      </w:r>
    </w:p>
    <w:p w:rsidR="00000000" w:rsidDel="00000000" w:rsidP="00000000" w:rsidRDefault="00000000" w:rsidRPr="00000000" w14:paraId="00000567">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1" w:hanging="3"/>
        <w:jc w:val="center"/>
        <w:rPr>
          <w:rFonts w:ascii="Comic Sans MS" w:cs="Comic Sans MS" w:eastAsia="Comic Sans MS" w:hAnsi="Comic Sans MS"/>
          <w:color w:val="0000ff"/>
          <w:sz w:val="26"/>
          <w:szCs w:val="26"/>
        </w:rPr>
      </w:pPr>
      <w:r w:rsidDel="00000000" w:rsidR="00000000" w:rsidRPr="00000000">
        <w:rPr>
          <w:rtl w:val="0"/>
        </w:rPr>
      </w:r>
    </w:p>
    <w:tbl>
      <w:tblPr>
        <w:tblStyle w:val="Table38"/>
        <w:tblW w:w="8783.0" w:type="dxa"/>
        <w:jc w:val="left"/>
        <w:tblLayout w:type="fixed"/>
        <w:tblLook w:val="0000"/>
      </w:tblPr>
      <w:tblGrid>
        <w:gridCol w:w="3435"/>
        <w:gridCol w:w="1230"/>
        <w:gridCol w:w="1320"/>
        <w:gridCol w:w="1320"/>
        <w:gridCol w:w="1478"/>
        <w:tblGridChange w:id="0">
          <w:tblGrid>
            <w:gridCol w:w="3435"/>
            <w:gridCol w:w="1230"/>
            <w:gridCol w:w="1320"/>
            <w:gridCol w:w="1320"/>
            <w:gridCol w:w="1478"/>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568">
            <w:pPr>
              <w:ind w:left="0" w:hanging="2"/>
              <w:jc w:val="right"/>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69">
            <w:pPr>
              <w:ind w:left="0" w:hanging="2"/>
              <w:jc w:val="right"/>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Format </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6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6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6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6D">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56E">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Distance TOTALE  en kilomètres</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6F">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70">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71">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72">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573">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Nombre de tours</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74">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75">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76">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77">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578">
            <w:pPr>
              <w:ind w:left="0" w:hanging="2"/>
              <w:rPr>
                <w:rFonts w:ascii="Comic Sans MS" w:cs="Comic Sans MS" w:eastAsia="Comic Sans MS" w:hAnsi="Comic Sans MS"/>
              </w:rPr>
            </w:pPr>
            <w:r w:rsidDel="00000000" w:rsidR="00000000" w:rsidRPr="00000000">
              <w:rPr>
                <w:rFonts w:ascii="Comic Sans MS" w:cs="Comic Sans MS" w:eastAsia="Comic Sans MS" w:hAnsi="Comic Sans MS"/>
                <w:i w:val="1"/>
                <w:iCs w:val="1"/>
                <w:rtl w:val="0"/>
              </w:rPr>
              <w:t xml:space="preserve">Si plusieurs tours, Type de comptage </w:t>
            </w:r>
            <w:r w:rsidDel="00000000" w:rsidR="00000000" w:rsidRPr="00000000">
              <w:rPr>
                <w:rFonts w:ascii="Comic Sans MS" w:cs="Comic Sans MS" w:eastAsia="Comic Sans MS" w:hAnsi="Comic Sans MS"/>
                <w:i w:val="1"/>
                <w:iCs w:val="1"/>
                <w:color w:val="ff0000"/>
                <w:rtl w:val="0"/>
              </w:rPr>
              <w:t xml:space="preserve">obligatoire</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79">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7A">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7B">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7C">
            <w:pPr>
              <w:ind w:left="0" w:hanging="2"/>
              <w:jc w:val="both"/>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57D">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7E">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7F">
      <w:pPr>
        <w:ind w:left="0" w:hanging="2"/>
        <w:rPr/>
      </w:pPr>
      <w:r w:rsidDel="00000000" w:rsidR="00000000" w:rsidRPr="00000000">
        <w:rPr>
          <w:rFonts w:ascii="Comic Sans MS" w:cs="Comic Sans MS" w:eastAsia="Comic Sans MS" w:hAnsi="Comic Sans MS"/>
          <w:b w:val="1"/>
          <w:bCs w:val="1"/>
          <w:color w:val="0000ff"/>
          <w:sz w:val="24"/>
          <w:szCs w:val="24"/>
          <w:rtl w:val="0"/>
        </w:rPr>
        <w:t xml:space="preserve">Un tableau par épreuve</w:t>
      </w:r>
      <w:r w:rsidDel="00000000" w:rsidR="00000000" w:rsidRPr="00000000">
        <w:rPr>
          <w:rtl w:val="0"/>
        </w:rPr>
      </w:r>
    </w:p>
    <w:tbl>
      <w:tblPr>
        <w:tblStyle w:val="Table39"/>
        <w:tblW w:w="10415.0" w:type="dxa"/>
        <w:jc w:val="left"/>
        <w:tblInd w:w="26.0" w:type="dxa"/>
        <w:tblLayout w:type="fixed"/>
        <w:tblLook w:val="0000"/>
      </w:tblPr>
      <w:tblGrid>
        <w:gridCol w:w="5010"/>
        <w:gridCol w:w="1320"/>
        <w:gridCol w:w="1320"/>
        <w:gridCol w:w="1380"/>
        <w:gridCol w:w="1385"/>
        <w:tblGridChange w:id="0">
          <w:tblGrid>
            <w:gridCol w:w="5010"/>
            <w:gridCol w:w="1320"/>
            <w:gridCol w:w="1320"/>
            <w:gridCol w:w="1380"/>
            <w:gridCol w:w="1385"/>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580">
            <w:pPr>
              <w:ind w:left="0" w:hanging="2"/>
              <w:jc w:val="center"/>
              <w:rPr/>
            </w:pPr>
            <w:r w:rsidDel="00000000" w:rsidR="00000000" w:rsidRPr="00000000">
              <w:rPr>
                <w:rtl w:val="0"/>
              </w:rPr>
            </w:r>
          </w:p>
          <w:p w:rsidR="00000000" w:rsidDel="00000000" w:rsidP="00000000" w:rsidRDefault="00000000" w:rsidRPr="00000000" w14:paraId="0000058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Nomination des routes, chemins</w:t>
            </w:r>
          </w:p>
          <w:p w:rsidR="00000000" w:rsidDel="00000000" w:rsidP="00000000" w:rsidRDefault="00000000" w:rsidRPr="00000000" w14:paraId="0000058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(intersections, ronds-points, ...)</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58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Kilomètres</w:t>
            </w:r>
          </w:p>
          <w:p w:rsidR="00000000" w:rsidDel="00000000" w:rsidP="00000000" w:rsidRDefault="00000000" w:rsidRPr="00000000" w14:paraId="0000058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parcourus</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58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 de </w:t>
            </w:r>
          </w:p>
          <w:p w:rsidR="00000000" w:rsidDel="00000000" w:rsidP="00000000" w:rsidRDefault="00000000" w:rsidRPr="00000000" w14:paraId="0000058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signaleurs prévus</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58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Passage</w:t>
            </w:r>
          </w:p>
          <w:p w:rsidR="00000000" w:rsidDel="00000000" w:rsidP="00000000" w:rsidRDefault="00000000" w:rsidRPr="00000000" w14:paraId="0000058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Premier</w:t>
            </w:r>
          </w:p>
        </w:tc>
        <w:tc>
          <w:tcPr>
            <w:tcBorders>
              <w:top w:color="000000" w:space="0" w:sz="8" w:val="single"/>
              <w:left w:color="000000" w:space="0" w:sz="4" w:val="single"/>
              <w:bottom w:color="000000" w:space="0" w:sz="4" w:val="single"/>
              <w:right w:color="000000" w:space="0" w:sz="4" w:val="single"/>
            </w:tcBorders>
          </w:tcPr>
          <w:p w:rsidR="00000000" w:rsidDel="00000000" w:rsidP="00000000" w:rsidRDefault="00000000" w:rsidRPr="00000000" w14:paraId="00000589">
            <w:pPr>
              <w:ind w:left="0" w:hanging="2"/>
              <w:jc w:val="center"/>
              <w:rPr/>
            </w:pPr>
            <w:r w:rsidDel="00000000" w:rsidR="00000000" w:rsidRPr="00000000">
              <w:rPr>
                <w:rFonts w:ascii="Comic Sans MS" w:cs="Comic Sans MS" w:eastAsia="Comic Sans MS" w:hAnsi="Comic Sans MS"/>
                <w:rtl w:val="0"/>
              </w:rPr>
              <w:t xml:space="preserve">Horaire Passage Dernier</w:t>
            </w: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58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Départ CAP</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8B">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8C">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8D">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8E">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58F">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90">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91">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92">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93">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594">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95">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96">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97">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98">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599">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9A">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9B">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9C">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9D">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vAlign w:val="center"/>
          </w:tcPr>
          <w:p w:rsidR="00000000" w:rsidDel="00000000" w:rsidP="00000000" w:rsidRDefault="00000000" w:rsidRPr="00000000" w14:paraId="0000059E">
            <w:pPr>
              <w:ind w:left="0" w:hanging="2"/>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9F">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A0">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A1">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5A2">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vAlign w:val="center"/>
          </w:tcPr>
          <w:p w:rsidR="00000000" w:rsidDel="00000000" w:rsidP="00000000" w:rsidRDefault="00000000" w:rsidRPr="00000000" w14:paraId="000005A3">
            <w:pPr>
              <w:ind w:left="0" w:hanging="2"/>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A4">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A5">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A6">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5A7">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vAlign w:val="center"/>
          </w:tcPr>
          <w:p w:rsidR="00000000" w:rsidDel="00000000" w:rsidP="00000000" w:rsidRDefault="00000000" w:rsidRPr="00000000" w14:paraId="000005A8">
            <w:pPr>
              <w:ind w:left="0" w:hanging="2"/>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A9">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AA">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AB">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5AC">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5AD">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Arrivée CAP</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AE">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AF">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B0">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B1">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5B2">
            <w:pPr>
              <w:ind w:left="0" w:hanging="2"/>
              <w:rPr>
                <w:rFonts w:ascii="Comic Sans MS" w:cs="Comic Sans MS" w:eastAsia="Comic Sans MS" w:hAnsi="Comic Sans MS"/>
              </w:rPr>
            </w:pPr>
            <w:r w:rsidDel="00000000" w:rsidR="00000000" w:rsidRPr="00000000">
              <w:rPr>
                <w:rtl w:val="0"/>
              </w:rPr>
            </w:r>
          </w:p>
        </w:tc>
        <w:tc>
          <w:tcPr>
            <w:gridSpan w:val="2"/>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5B3">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Total Signaleurs : </w:t>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5B5">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vAlign w:val="center"/>
          </w:tcPr>
          <w:p w:rsidR="00000000" w:rsidDel="00000000" w:rsidP="00000000" w:rsidRDefault="00000000" w:rsidRPr="00000000" w14:paraId="000005B6">
            <w:pPr>
              <w:ind w:left="0" w:hanging="2"/>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5B7">
      <w:pPr>
        <w:ind w:left="0" w:hanging="2"/>
        <w:rPr/>
      </w:pPr>
      <w:r w:rsidDel="00000000" w:rsidR="00000000" w:rsidRPr="00000000">
        <w:rPr>
          <w:rtl w:val="0"/>
        </w:rPr>
      </w:r>
    </w:p>
    <w:p w:rsidR="00000000" w:rsidDel="00000000" w:rsidP="00000000" w:rsidRDefault="00000000" w:rsidRPr="00000000" w14:paraId="000005B8">
      <w:pPr>
        <w:ind w:left="0" w:hanging="2"/>
        <w:jc w:val="both"/>
        <w:rPr>
          <w:rFonts w:ascii="Comic Sans MS" w:cs="Comic Sans MS" w:eastAsia="Comic Sans MS" w:hAnsi="Comic Sans MS"/>
          <w:sz w:val="16"/>
          <w:szCs w:val="16"/>
          <w:u w:val="single"/>
        </w:rPr>
      </w:pPr>
      <w:r w:rsidDel="00000000" w:rsidR="00000000" w:rsidRPr="00000000">
        <w:rPr>
          <w:rtl w:val="0"/>
        </w:rPr>
      </w:r>
    </w:p>
    <w:p w:rsidR="00000000" w:rsidDel="00000000" w:rsidP="00000000" w:rsidRDefault="00000000" w:rsidRPr="00000000" w14:paraId="000005B9">
      <w:pPr>
        <w:pageBreakBefore w:val="1"/>
        <w:pBdr>
          <w:top w:color="000000" w:space="1" w:sz="4" w:val="single"/>
          <w:left w:color="000000" w:space="4" w:sz="4" w:val="single"/>
          <w:bottom w:color="000000" w:space="1" w:sz="4" w:val="single"/>
          <w:right w:color="000000" w:space="4" w:sz="4" w:val="single"/>
        </w:pBdr>
        <w:shd w:fill="d9d9d9" w:val="clear"/>
        <w:ind w:left="1" w:hanging="3"/>
        <w:jc w:val="center"/>
        <w:rPr>
          <w:rFonts w:ascii="Comic Sans MS" w:cs="Comic Sans MS" w:eastAsia="Comic Sans MS" w:hAnsi="Comic Sans MS"/>
          <w:sz w:val="32"/>
          <w:szCs w:val="32"/>
        </w:rPr>
      </w:pPr>
      <w:r w:rsidDel="00000000" w:rsidR="00000000" w:rsidRPr="00000000">
        <w:rPr>
          <w:rFonts w:ascii="Comic Sans MS" w:cs="Comic Sans MS" w:eastAsia="Comic Sans MS" w:hAnsi="Comic Sans MS"/>
          <w:b w:val="1"/>
          <w:bCs w:val="1"/>
          <w:sz w:val="32"/>
          <w:szCs w:val="32"/>
          <w:rtl w:val="0"/>
        </w:rPr>
        <w:t xml:space="preserve">Liste des pièces administratives</w:t>
      </w:r>
      <w:r w:rsidDel="00000000" w:rsidR="00000000" w:rsidRPr="00000000">
        <w:rPr>
          <w:rtl w:val="0"/>
        </w:rPr>
      </w:r>
    </w:p>
    <w:p w:rsidR="00000000" w:rsidDel="00000000" w:rsidP="00000000" w:rsidRDefault="00000000" w:rsidRPr="00000000" w14:paraId="000005BA">
      <w:pPr>
        <w:pBdr>
          <w:top w:color="000000" w:space="1" w:sz="4" w:val="single"/>
          <w:left w:color="000000" w:space="4" w:sz="4" w:val="single"/>
          <w:bottom w:color="000000" w:space="1" w:sz="4" w:val="single"/>
          <w:right w:color="000000" w:space="4" w:sz="4" w:val="single"/>
        </w:pBdr>
        <w:shd w:fill="d9d9d9" w:val="clear"/>
        <w:ind w:left="1" w:hanging="3"/>
        <w:jc w:val="center"/>
        <w:rPr>
          <w:rFonts w:ascii="Comic Sans MS" w:cs="Comic Sans MS" w:eastAsia="Comic Sans MS" w:hAnsi="Comic Sans MS"/>
        </w:rPr>
      </w:pPr>
      <w:r w:rsidDel="00000000" w:rsidR="00000000" w:rsidRPr="00000000">
        <w:rPr>
          <w:rFonts w:ascii="Comic Sans MS" w:cs="Comic Sans MS" w:eastAsia="Comic Sans MS" w:hAnsi="Comic Sans MS"/>
          <w:b w:val="1"/>
          <w:bCs w:val="1"/>
          <w:sz w:val="32"/>
          <w:szCs w:val="32"/>
          <w:rtl w:val="0"/>
        </w:rPr>
        <w:t xml:space="preserve"> à fournir avec le Dossier Technique</w:t>
      </w:r>
      <w:r w:rsidDel="00000000" w:rsidR="00000000" w:rsidRPr="00000000">
        <w:rPr>
          <w:rtl w:val="0"/>
        </w:rPr>
      </w:r>
    </w:p>
    <w:p w:rsidR="00000000" w:rsidDel="00000000" w:rsidP="00000000" w:rsidRDefault="00000000" w:rsidRPr="00000000" w14:paraId="000005B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w:t>
      </w:r>
      <w:r w:rsidDel="00000000" w:rsidR="00000000" w:rsidRPr="00000000">
        <w:rPr>
          <w:rtl w:val="0"/>
        </w:rPr>
      </w:r>
    </w:p>
    <w:p w:rsidR="00000000" w:rsidDel="00000000" w:rsidP="00000000" w:rsidRDefault="00000000" w:rsidRPr="00000000" w14:paraId="000005BC">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1 - Attestations de Présence :</w:t>
      </w:r>
      <w:r w:rsidDel="00000000" w:rsidR="00000000" w:rsidRPr="00000000">
        <w:rPr>
          <w:rtl w:val="0"/>
        </w:rPr>
      </w:r>
    </w:p>
    <w:p w:rsidR="00000000" w:rsidDel="00000000" w:rsidP="00000000" w:rsidRDefault="00000000" w:rsidRPr="00000000" w14:paraId="000005BD">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Les attestations de présence et de participation à la Sécurité médicale de l'épreuve :</w:t>
      </w:r>
    </w:p>
    <w:p w:rsidR="00000000" w:rsidDel="00000000" w:rsidP="00000000" w:rsidRDefault="00000000" w:rsidRPr="00000000" w14:paraId="000005BE">
      <w:pPr>
        <w:numPr>
          <w:ilvl w:val="0"/>
          <w:numId w:val="8"/>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 chaque médecin et/ou de la Société de secours</w:t>
      </w:r>
    </w:p>
    <w:p w:rsidR="00000000" w:rsidDel="00000000" w:rsidP="00000000" w:rsidRDefault="00000000" w:rsidRPr="00000000" w14:paraId="000005BF">
      <w:pPr>
        <w:numPr>
          <w:ilvl w:val="0"/>
          <w:numId w:val="8"/>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 l'association ou la société assurant la mise à disposition des ambulances et autres moyens médicaux</w:t>
      </w:r>
    </w:p>
    <w:p w:rsidR="00000000" w:rsidDel="00000000" w:rsidP="00000000" w:rsidRDefault="00000000" w:rsidRPr="00000000" w14:paraId="000005C0">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C1">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2 -   Copie de demande de passage :</w:t>
      </w:r>
      <w:r w:rsidDel="00000000" w:rsidR="00000000" w:rsidRPr="00000000">
        <w:rPr>
          <w:rtl w:val="0"/>
        </w:rPr>
      </w:r>
    </w:p>
    <w:p w:rsidR="00000000" w:rsidDel="00000000" w:rsidP="00000000" w:rsidRDefault="00000000" w:rsidRPr="00000000" w14:paraId="000005C2">
      <w:pPr>
        <w:numPr>
          <w:ilvl w:val="0"/>
          <w:numId w:val="2"/>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 toutes les communes traversées</w:t>
      </w:r>
    </w:p>
    <w:p w:rsidR="00000000" w:rsidDel="00000000" w:rsidP="00000000" w:rsidRDefault="00000000" w:rsidRPr="00000000" w14:paraId="000005C3">
      <w:pPr>
        <w:numPr>
          <w:ilvl w:val="0"/>
          <w:numId w:val="2"/>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 les éventuelles propriétés privées traversées</w:t>
      </w:r>
    </w:p>
    <w:p w:rsidR="00000000" w:rsidDel="00000000" w:rsidP="00000000" w:rsidRDefault="00000000" w:rsidRPr="00000000" w14:paraId="000005C4">
      <w:pPr>
        <w:numPr>
          <w:ilvl w:val="0"/>
          <w:numId w:val="2"/>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des administrations concernées par le parcours (eaux et forêts par exemple)</w:t>
      </w:r>
    </w:p>
    <w:p w:rsidR="00000000" w:rsidDel="00000000" w:rsidP="00000000" w:rsidRDefault="00000000" w:rsidRPr="00000000" w14:paraId="000005C5">
      <w:pPr>
        <w:numPr>
          <w:ilvl w:val="0"/>
          <w:numId w:val="2"/>
        </w:numPr>
        <w:ind w:left="0" w:hanging="2"/>
        <w:jc w:val="both"/>
        <w:rPr>
          <w:rFonts w:ascii="Comic Sans MS" w:cs="Comic Sans MS" w:eastAsia="Comic Sans MS" w:hAnsi="Comic Sans MS"/>
          <w:sz w:val="24"/>
          <w:szCs w:val="24"/>
        </w:rPr>
      </w:pPr>
      <w:r w:rsidDel="00000000" w:rsidR="00000000" w:rsidRPr="00000000">
        <w:rPr>
          <w:rFonts w:ascii="Comic Sans MS" w:cs="Comic Sans MS" w:eastAsia="Comic Sans MS" w:hAnsi="Comic Sans MS"/>
          <w:rtl w:val="0"/>
        </w:rPr>
        <w:t xml:space="preserve">des autorités maritimes, fluviales ou EDF</w:t>
      </w:r>
      <w:r w:rsidDel="00000000" w:rsidR="00000000" w:rsidRPr="00000000">
        <w:rPr>
          <w:rtl w:val="0"/>
        </w:rPr>
      </w:r>
    </w:p>
    <w:p w:rsidR="00000000" w:rsidDel="00000000" w:rsidP="00000000" w:rsidRDefault="00000000" w:rsidRPr="00000000" w14:paraId="000005C6">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___________________________________________________________________  </w:t>
      </w:r>
      <w:r w:rsidDel="00000000" w:rsidR="00000000" w:rsidRPr="00000000">
        <w:rPr>
          <w:rtl w:val="0"/>
        </w:rPr>
      </w:r>
    </w:p>
    <w:p w:rsidR="00000000" w:rsidDel="00000000" w:rsidP="00000000" w:rsidRDefault="00000000" w:rsidRPr="00000000" w14:paraId="000005C7">
      <w:pPr>
        <w:jc w:val="cente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5C8">
      <w:pPr>
        <w:ind w:left="1" w:hanging="3"/>
        <w:jc w:val="center"/>
        <w:rPr>
          <w:rFonts w:ascii="Comic Sans MS" w:cs="Comic Sans MS" w:eastAsia="Comic Sans MS" w:hAnsi="Comic Sans MS"/>
          <w:sz w:val="28"/>
          <w:szCs w:val="28"/>
        </w:rPr>
      </w:pPr>
      <w:r w:rsidDel="00000000" w:rsidR="00000000" w:rsidRPr="00000000">
        <w:rPr>
          <w:rFonts w:ascii="Comic Sans MS" w:cs="Comic Sans MS" w:eastAsia="Comic Sans MS" w:hAnsi="Comic Sans MS"/>
          <w:b w:val="1"/>
          <w:bCs w:val="1"/>
          <w:sz w:val="28"/>
          <w:szCs w:val="28"/>
          <w:rtl w:val="0"/>
        </w:rPr>
        <w:t xml:space="preserve">Liste des pièces administratives supplémentaires </w:t>
      </w:r>
      <w:r w:rsidDel="00000000" w:rsidR="00000000" w:rsidRPr="00000000">
        <w:rPr>
          <w:rtl w:val="0"/>
        </w:rPr>
      </w:r>
    </w:p>
    <w:p w:rsidR="00000000" w:rsidDel="00000000" w:rsidP="00000000" w:rsidRDefault="00000000" w:rsidRPr="00000000" w14:paraId="000005C9">
      <w:pPr>
        <w:ind w:left="1" w:hanging="3"/>
        <w:jc w:val="center"/>
        <w:rPr>
          <w:rFonts w:ascii="Comic Sans MS" w:cs="Comic Sans MS" w:eastAsia="Comic Sans MS" w:hAnsi="Comic Sans MS"/>
          <w:color w:val="ff0000"/>
          <w:sz w:val="12"/>
          <w:szCs w:val="12"/>
        </w:rPr>
      </w:pPr>
      <w:r w:rsidDel="00000000" w:rsidR="00000000" w:rsidRPr="00000000">
        <w:rPr>
          <w:rFonts w:ascii="Comic Sans MS" w:cs="Comic Sans MS" w:eastAsia="Comic Sans MS" w:hAnsi="Comic Sans MS"/>
          <w:b w:val="1"/>
          <w:bCs w:val="1"/>
          <w:sz w:val="28"/>
          <w:szCs w:val="28"/>
          <w:rtl w:val="0"/>
        </w:rPr>
        <w:t xml:space="preserve">à fournir avec le Dossier Préfectoral</w:t>
      </w:r>
      <w:r w:rsidDel="00000000" w:rsidR="00000000" w:rsidRPr="00000000">
        <w:rPr>
          <w:rtl w:val="0"/>
        </w:rPr>
      </w:r>
    </w:p>
    <w:p w:rsidR="00000000" w:rsidDel="00000000" w:rsidP="00000000" w:rsidRDefault="00000000" w:rsidRPr="00000000" w14:paraId="000005CA">
      <w:pPr>
        <w:jc w:val="center"/>
        <w:rPr>
          <w:rFonts w:ascii="Comic Sans MS" w:cs="Comic Sans MS" w:eastAsia="Comic Sans MS" w:hAnsi="Comic Sans MS"/>
          <w:color w:val="ff0000"/>
          <w:sz w:val="12"/>
          <w:szCs w:val="12"/>
        </w:rPr>
      </w:pPr>
      <w:r w:rsidDel="00000000" w:rsidR="00000000" w:rsidRPr="00000000">
        <w:rPr>
          <w:rtl w:val="0"/>
        </w:rPr>
      </w:r>
    </w:p>
    <w:p w:rsidR="00000000" w:rsidDel="00000000" w:rsidP="00000000" w:rsidRDefault="00000000" w:rsidRPr="00000000" w14:paraId="000005CB">
      <w:pPr>
        <w:ind w:left="0" w:hanging="2"/>
        <w:jc w:val="center"/>
        <w:rPr>
          <w:rFonts w:ascii="Comic Sans MS" w:cs="Comic Sans MS" w:eastAsia="Comic Sans MS" w:hAnsi="Comic Sans MS"/>
          <w:color w:val="ff0000"/>
          <w:sz w:val="16"/>
          <w:szCs w:val="16"/>
        </w:rPr>
      </w:pPr>
      <w:r w:rsidDel="00000000" w:rsidR="00000000" w:rsidRPr="00000000">
        <w:rPr>
          <w:rFonts w:ascii="Comic Sans MS" w:cs="Comic Sans MS" w:eastAsia="Comic Sans MS" w:hAnsi="Comic Sans MS"/>
          <w:color w:val="ff0000"/>
          <w:sz w:val="24"/>
          <w:szCs w:val="24"/>
          <w:rtl w:val="0"/>
        </w:rPr>
        <w:t xml:space="preserve">Attention : les pièces supplémentaires demandées peuvent être différentes d’une préfecture à l’autre</w:t>
      </w:r>
      <w:r w:rsidDel="00000000" w:rsidR="00000000" w:rsidRPr="00000000">
        <w:rPr>
          <w:rtl w:val="0"/>
        </w:rPr>
      </w:r>
    </w:p>
    <w:p w:rsidR="00000000" w:rsidDel="00000000" w:rsidP="00000000" w:rsidRDefault="00000000" w:rsidRPr="00000000" w14:paraId="000005CC">
      <w:pPr>
        <w:ind w:left="0" w:hanging="2"/>
        <w:jc w:val="center"/>
        <w:rPr>
          <w:rFonts w:ascii="Comic Sans MS" w:cs="Comic Sans MS" w:eastAsia="Comic Sans MS" w:hAnsi="Comic Sans MS"/>
          <w:color w:val="ff0000"/>
          <w:sz w:val="16"/>
          <w:szCs w:val="16"/>
        </w:rPr>
      </w:pPr>
      <w:r w:rsidDel="00000000" w:rsidR="00000000" w:rsidRPr="00000000">
        <w:rPr>
          <w:rtl w:val="0"/>
        </w:rPr>
      </w:r>
    </w:p>
    <w:p w:rsidR="00000000" w:rsidDel="00000000" w:rsidP="00000000" w:rsidRDefault="00000000" w:rsidRPr="00000000" w14:paraId="000005CD">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Agrément et assurance :</w:t>
      </w:r>
      <w:r w:rsidDel="00000000" w:rsidR="00000000" w:rsidRPr="00000000">
        <w:rPr>
          <w:rtl w:val="0"/>
        </w:rPr>
      </w:r>
    </w:p>
    <w:p w:rsidR="00000000" w:rsidDel="00000000" w:rsidP="00000000" w:rsidRDefault="00000000" w:rsidRPr="00000000" w14:paraId="000005CE">
      <w:pPr>
        <w:numPr>
          <w:ilvl w:val="0"/>
          <w:numId w:val="3"/>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la licence manifestation F.F.TRI.</w:t>
      </w:r>
    </w:p>
    <w:p w:rsidR="00000000" w:rsidDel="00000000" w:rsidP="00000000" w:rsidRDefault="00000000" w:rsidRPr="00000000" w14:paraId="000005CF">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D0">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Autorisations de passage :</w:t>
      </w:r>
      <w:r w:rsidDel="00000000" w:rsidR="00000000" w:rsidRPr="00000000">
        <w:rPr>
          <w:rtl w:val="0"/>
        </w:rPr>
      </w:r>
    </w:p>
    <w:p w:rsidR="00000000" w:rsidDel="00000000" w:rsidP="00000000" w:rsidRDefault="00000000" w:rsidRPr="00000000" w14:paraId="000005D1">
      <w:pPr>
        <w:numPr>
          <w:ilvl w:val="0"/>
          <w:numId w:val="2"/>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 toutes les communes traversées</w:t>
      </w:r>
    </w:p>
    <w:p w:rsidR="00000000" w:rsidDel="00000000" w:rsidP="00000000" w:rsidRDefault="00000000" w:rsidRPr="00000000" w14:paraId="000005D2">
      <w:pPr>
        <w:numPr>
          <w:ilvl w:val="0"/>
          <w:numId w:val="2"/>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 les éventuelles propriétés privées traversées</w:t>
      </w:r>
    </w:p>
    <w:p w:rsidR="00000000" w:rsidDel="00000000" w:rsidP="00000000" w:rsidRDefault="00000000" w:rsidRPr="00000000" w14:paraId="000005D3">
      <w:pPr>
        <w:numPr>
          <w:ilvl w:val="0"/>
          <w:numId w:val="2"/>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des administrations concernées par le parcours (eaux et forêts par exemple)</w:t>
      </w:r>
    </w:p>
    <w:p w:rsidR="00000000" w:rsidDel="00000000" w:rsidP="00000000" w:rsidRDefault="00000000" w:rsidRPr="00000000" w14:paraId="000005D4">
      <w:pPr>
        <w:numPr>
          <w:ilvl w:val="0"/>
          <w:numId w:val="2"/>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des autorités maritimes, fluviales ou EDF</w:t>
      </w:r>
    </w:p>
    <w:p w:rsidR="00000000" w:rsidDel="00000000" w:rsidP="00000000" w:rsidRDefault="00000000" w:rsidRPr="00000000" w14:paraId="000005D5">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D6">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Courriers d’information  :</w:t>
      </w:r>
      <w:r w:rsidDel="00000000" w:rsidR="00000000" w:rsidRPr="00000000">
        <w:rPr>
          <w:rtl w:val="0"/>
        </w:rPr>
      </w:r>
    </w:p>
    <w:p w:rsidR="00000000" w:rsidDel="00000000" w:rsidP="00000000" w:rsidRDefault="00000000" w:rsidRPr="00000000" w14:paraId="000005D7">
      <w:pPr>
        <w:numPr>
          <w:ilvl w:val="0"/>
          <w:numId w:val="1"/>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à l'hôpital le plus proche du lieu de l'épreuve</w:t>
      </w:r>
    </w:p>
    <w:p w:rsidR="00000000" w:rsidDel="00000000" w:rsidP="00000000" w:rsidRDefault="00000000" w:rsidRPr="00000000" w14:paraId="000005D8">
      <w:pPr>
        <w:numPr>
          <w:ilvl w:val="0"/>
          <w:numId w:val="1"/>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à la caserne de pompiers la plus proche du lieu de l'épreuve</w:t>
      </w:r>
    </w:p>
    <w:p w:rsidR="00000000" w:rsidDel="00000000" w:rsidP="00000000" w:rsidRDefault="00000000" w:rsidRPr="00000000" w14:paraId="000005D9">
      <w:pPr>
        <w:numPr>
          <w:ilvl w:val="0"/>
          <w:numId w:val="1"/>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service de police ou de gendarmerie du secteur de l'épreuve</w:t>
      </w:r>
    </w:p>
    <w:p w:rsidR="00000000" w:rsidDel="00000000" w:rsidP="00000000" w:rsidRDefault="00000000" w:rsidRPr="00000000" w14:paraId="000005DA">
      <w:pPr>
        <w:numPr>
          <w:ilvl w:val="0"/>
          <w:numId w:val="1"/>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Direction Départementale  de la Cohésion Sociale (DDCS)</w:t>
      </w:r>
    </w:p>
    <w:p w:rsidR="00000000" w:rsidDel="00000000" w:rsidP="00000000" w:rsidRDefault="00000000" w:rsidRPr="00000000" w14:paraId="000005DB">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DC">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Analyse de l'eau :</w:t>
      </w:r>
      <w:r w:rsidDel="00000000" w:rsidR="00000000" w:rsidRPr="00000000">
        <w:rPr>
          <w:rtl w:val="0"/>
        </w:rPr>
      </w:r>
    </w:p>
    <w:p w:rsidR="00000000" w:rsidDel="00000000" w:rsidP="00000000" w:rsidRDefault="00000000" w:rsidRPr="00000000" w14:paraId="000005DD">
      <w:pPr>
        <w:numPr>
          <w:ilvl w:val="0"/>
          <w:numId w:val="1"/>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résultat de l'analyse de l'eau faite avant la date de l'épreuve</w:t>
      </w:r>
    </w:p>
    <w:p w:rsidR="00000000" w:rsidDel="00000000" w:rsidP="00000000" w:rsidRDefault="00000000" w:rsidRPr="00000000" w14:paraId="000005DE">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DF">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Nombre de Signaleurs :</w:t>
      </w:r>
      <w:r w:rsidDel="00000000" w:rsidR="00000000" w:rsidRPr="00000000">
        <w:rPr>
          <w:rtl w:val="0"/>
        </w:rPr>
      </w:r>
    </w:p>
    <w:p w:rsidR="00000000" w:rsidDel="00000000" w:rsidP="00000000" w:rsidRDefault="00000000" w:rsidRPr="00000000" w14:paraId="000005E0">
      <w:pPr>
        <w:numPr>
          <w:ilvl w:val="0"/>
          <w:numId w:val="9"/>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la liste de tous les signaleurs présents en mentionnant : </w:t>
      </w:r>
    </w:p>
    <w:p w:rsidR="00000000" w:rsidDel="00000000" w:rsidP="00000000" w:rsidRDefault="00000000" w:rsidRPr="00000000" w14:paraId="000005E1">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ab/>
        <w:t xml:space="preserve">nom (nom de jeune fille pour les femmes) / prénom / date de naissance / n° de permis de conduire</w:t>
      </w:r>
    </w:p>
    <w:p w:rsidR="00000000" w:rsidDel="00000000" w:rsidP="00000000" w:rsidRDefault="00000000" w:rsidRPr="00000000" w14:paraId="000005E2">
      <w:pPr>
        <w:numPr>
          <w:ilvl w:val="0"/>
          <w:numId w:val="9"/>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une attestation sur l'honneur qu'aucun des signaleurs n'est sous le coup d'un retrait de permis de conduire</w:t>
      </w:r>
    </w:p>
    <w:p w:rsidR="00000000" w:rsidDel="00000000" w:rsidP="00000000" w:rsidRDefault="00000000" w:rsidRPr="00000000" w14:paraId="000005E3">
      <w:pPr>
        <w:numPr>
          <w:ilvl w:val="0"/>
          <w:numId w:val="9"/>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Estimation du nombre de signaleurs en fonction des parcours (intersections, ronds-points,...)</w:t>
      </w:r>
    </w:p>
    <w:p w:rsidR="00000000" w:rsidDel="00000000" w:rsidP="00000000" w:rsidRDefault="00000000" w:rsidRPr="00000000" w14:paraId="000005E4">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E5">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Site Natura 2000 : Évaluation d’incidence sur le milieu naturel (Voir Annexe)</w:t>
      </w:r>
      <w:r w:rsidDel="00000000" w:rsidR="00000000" w:rsidRPr="00000000">
        <w:rPr>
          <w:rtl w:val="0"/>
        </w:rPr>
      </w:r>
    </w:p>
    <w:p w:rsidR="00000000" w:rsidDel="00000000" w:rsidP="00000000" w:rsidRDefault="00000000" w:rsidRPr="00000000" w14:paraId="000005E6">
      <w:pPr>
        <w:numPr>
          <w:ilvl w:val="0"/>
          <w:numId w:val="9"/>
        </w:numPr>
        <w:ind w:left="0" w:hanging="2"/>
        <w:jc w:val="both"/>
        <w:rPr/>
      </w:pPr>
      <w:r w:rsidDel="00000000" w:rsidR="00000000" w:rsidRPr="00000000">
        <w:rPr>
          <w:rFonts w:ascii="Comic Sans MS" w:cs="Comic Sans MS" w:eastAsia="Comic Sans MS" w:hAnsi="Comic Sans MS"/>
          <w:rtl w:val="0"/>
        </w:rPr>
        <w:t xml:space="preserve">Vérifier si votre organisation est sur ou proche d’un site Natura 2000 Auvergne-Rhône-Alpes : </w:t>
      </w:r>
      <w:r w:rsidDel="00000000" w:rsidR="00000000" w:rsidRPr="00000000">
        <w:rPr>
          <w:rtl w:val="0"/>
        </w:rPr>
      </w:r>
    </w:p>
    <w:p w:rsidR="00000000" w:rsidDel="00000000" w:rsidP="00000000" w:rsidRDefault="00000000" w:rsidRPr="00000000" w14:paraId="000005E7">
      <w:pPr>
        <w:ind w:left="0" w:hanging="2"/>
        <w:rPr>
          <w:rFonts w:ascii="Comic Sans MS" w:cs="Comic Sans MS" w:eastAsia="Comic Sans MS" w:hAnsi="Comic Sans MS"/>
          <w:sz w:val="12"/>
          <w:szCs w:val="12"/>
        </w:rPr>
      </w:pPr>
      <w:hyperlink r:id="rId12">
        <w:r w:rsidDel="00000000" w:rsidR="00000000" w:rsidRPr="00000000">
          <w:rPr>
            <w:rFonts w:ascii="Comic Sans MS" w:cs="Comic Sans MS" w:eastAsia="Comic Sans MS" w:hAnsi="Comic Sans MS"/>
            <w:color w:val="0000ff"/>
            <w:rtl w:val="0"/>
          </w:rPr>
          <w:t xml:space="preserve">http://www.auvergne-rhone-alpes.developpement-durable.gouv.fr/cartographies-interactives-r3542.html</w:t>
        </w:r>
      </w:hyperlink>
      <w:r w:rsidDel="00000000" w:rsidR="00000000" w:rsidRPr="00000000">
        <w:rPr>
          <w:rtl w:val="0"/>
        </w:rPr>
      </w:r>
    </w:p>
    <w:p w:rsidR="00000000" w:rsidDel="00000000" w:rsidP="00000000" w:rsidRDefault="00000000" w:rsidRPr="00000000" w14:paraId="000005E8">
      <w:pPr>
        <w:pageBreakBefore w:val="1"/>
        <w:pBdr>
          <w:top w:color="000000" w:space="1" w:sz="4" w:val="single"/>
          <w:left w:color="000000" w:space="4" w:sz="4" w:val="single"/>
          <w:bottom w:color="000000" w:space="1" w:sz="4" w:val="single"/>
          <w:right w:color="000000" w:space="4" w:sz="4" w:val="single"/>
        </w:pBdr>
        <w:shd w:fill="cccccc" w:val="clear"/>
        <w:jc w:val="cente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5E9">
      <w:pPr>
        <w:pBdr>
          <w:top w:color="000000" w:space="1" w:sz="4" w:val="single"/>
          <w:left w:color="000000" w:space="4" w:sz="4" w:val="single"/>
          <w:bottom w:color="000000" w:space="1" w:sz="4" w:val="single"/>
          <w:right w:color="000000" w:space="4" w:sz="4" w:val="single"/>
        </w:pBdr>
        <w:shd w:fill="cccccc" w:val="clear"/>
        <w:ind w:left="2" w:hanging="4"/>
        <w:jc w:val="center"/>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40"/>
          <w:szCs w:val="40"/>
          <w:rtl w:val="0"/>
        </w:rPr>
        <w:t xml:space="preserve">Réglementation Sportive FFTRI 2026</w:t>
      </w:r>
      <w:r w:rsidDel="00000000" w:rsidR="00000000" w:rsidRPr="00000000">
        <w:rPr>
          <w:rtl w:val="0"/>
        </w:rPr>
      </w:r>
    </w:p>
    <w:p w:rsidR="00000000" w:rsidDel="00000000" w:rsidP="00000000" w:rsidRDefault="00000000" w:rsidRPr="00000000" w14:paraId="000005EA">
      <w:pPr>
        <w:pBdr>
          <w:top w:color="000000" w:space="1" w:sz="4" w:val="single"/>
          <w:left w:color="000000" w:space="4" w:sz="4" w:val="single"/>
          <w:bottom w:color="000000" w:space="1" w:sz="4" w:val="single"/>
          <w:right w:color="000000" w:space="4" w:sz="4" w:val="single"/>
        </w:pBdr>
        <w:shd w:fill="cccccc" w:val="clear"/>
        <w:jc w:val="cente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5EB">
      <w:pPr>
        <w:ind w:left="1" w:hanging="3"/>
        <w:jc w:val="center"/>
        <w:rPr>
          <w:rFonts w:ascii="Comic Sans MS" w:cs="Comic Sans MS" w:eastAsia="Comic Sans MS" w:hAnsi="Comic Sans MS"/>
          <w:sz w:val="28"/>
          <w:szCs w:val="28"/>
          <w:u w:val="single"/>
        </w:rPr>
      </w:pPr>
      <w:r w:rsidDel="00000000" w:rsidR="00000000" w:rsidRPr="00000000">
        <w:rPr>
          <w:rtl w:val="0"/>
        </w:rPr>
      </w:r>
    </w:p>
    <w:p w:rsidR="00000000" w:rsidDel="00000000" w:rsidP="00000000" w:rsidRDefault="00000000" w:rsidRPr="00000000" w14:paraId="000005EC">
      <w:pPr>
        <w:ind w:left="1" w:hanging="3"/>
        <w:rPr>
          <w:rFonts w:ascii="Comic Sans MS" w:cs="Comic Sans MS" w:eastAsia="Comic Sans MS" w:hAnsi="Comic Sans MS"/>
          <w:sz w:val="16"/>
          <w:szCs w:val="16"/>
          <w:u w:val="single"/>
        </w:rPr>
      </w:pPr>
      <w:r w:rsidDel="00000000" w:rsidR="00000000" w:rsidRPr="00000000">
        <w:rPr>
          <w:rFonts w:ascii="Comic Sans MS" w:cs="Comic Sans MS" w:eastAsia="Comic Sans MS" w:hAnsi="Comic Sans MS"/>
          <w:b w:val="1"/>
          <w:bCs w:val="1"/>
          <w:color w:val="000000"/>
          <w:sz w:val="28"/>
          <w:szCs w:val="28"/>
          <w:rtl w:val="0"/>
        </w:rPr>
        <w:t xml:space="preserve">Annexe 1 : Format de course </w:t>
      </w:r>
      <w:r w:rsidDel="00000000" w:rsidR="00000000" w:rsidRPr="00000000">
        <w:rPr>
          <w:rFonts w:ascii="Comic Sans MS" w:cs="Comic Sans MS" w:eastAsia="Comic Sans MS" w:hAnsi="Comic Sans MS"/>
          <w:b w:val="1"/>
          <w:bCs w:val="1"/>
          <w:color w:val="000000"/>
          <w:sz w:val="24"/>
          <w:szCs w:val="24"/>
          <w:rtl w:val="0"/>
        </w:rPr>
        <w:tab/>
      </w:r>
      <w:r w:rsidDel="00000000" w:rsidR="00000000" w:rsidRPr="00000000">
        <w:rPr>
          <w:rFonts w:ascii="Comic Sans MS" w:cs="Comic Sans MS" w:eastAsia="Comic Sans MS" w:hAnsi="Comic Sans MS"/>
          <w:b w:val="1"/>
          <w:bCs w:val="1"/>
          <w:color w:val="ff0000"/>
          <w:sz w:val="24"/>
          <w:szCs w:val="24"/>
          <w:highlight w:val="yellow"/>
          <w:rtl w:val="0"/>
        </w:rPr>
        <w:t xml:space="preserve">Voir point 3.1 et annexe  de la R.S. 2026</w:t>
      </w:r>
      <w:r w:rsidDel="00000000" w:rsidR="00000000" w:rsidRPr="00000000">
        <w:rPr>
          <w:rtl w:val="0"/>
        </w:rPr>
      </w:r>
    </w:p>
    <w:p w:rsidR="00000000" w:rsidDel="00000000" w:rsidP="00000000" w:rsidRDefault="00000000" w:rsidRPr="00000000" w14:paraId="000005ED">
      <w:pPr>
        <w:ind w:left="0" w:hanging="2"/>
        <w:rPr>
          <w:rFonts w:ascii="Comic Sans MS" w:cs="Comic Sans MS" w:eastAsia="Comic Sans MS" w:hAnsi="Comic Sans MS"/>
          <w:sz w:val="16"/>
          <w:szCs w:val="16"/>
          <w:u w:val="single"/>
        </w:rPr>
      </w:pPr>
      <w:r w:rsidDel="00000000" w:rsidR="00000000" w:rsidRPr="00000000">
        <w:rPr>
          <w:rtl w:val="0"/>
        </w:rPr>
      </w:r>
    </w:p>
    <w:p w:rsidR="00000000" w:rsidDel="00000000" w:rsidP="00000000" w:rsidRDefault="00000000" w:rsidRPr="00000000" w14:paraId="000005EE">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Un </w:t>
      </w:r>
      <w:r w:rsidDel="00000000" w:rsidR="00000000" w:rsidRPr="00000000">
        <w:rPr>
          <w:rFonts w:ascii="Comic Sans MS" w:cs="Comic Sans MS" w:eastAsia="Comic Sans MS" w:hAnsi="Comic Sans MS"/>
          <w:b w:val="1"/>
          <w:bCs w:val="1"/>
          <w:sz w:val="22"/>
          <w:szCs w:val="22"/>
          <w:rtl w:val="0"/>
        </w:rPr>
        <w:t xml:space="preserve">aquathlon</w:t>
      </w:r>
      <w:r w:rsidDel="00000000" w:rsidR="00000000" w:rsidRPr="00000000">
        <w:rPr>
          <w:rFonts w:ascii="Comic Sans MS" w:cs="Comic Sans MS" w:eastAsia="Comic Sans MS" w:hAnsi="Comic Sans MS"/>
          <w:sz w:val="22"/>
          <w:szCs w:val="22"/>
          <w:rtl w:val="0"/>
        </w:rPr>
        <w:t xml:space="preserve"> est une épreuve, consistant à enchaîner en continu et sans arrêt du chronomètre la natation et la course à pied.</w:t>
      </w:r>
      <w:r w:rsidDel="00000000" w:rsidR="00000000" w:rsidRPr="00000000">
        <w:rPr>
          <w:rtl w:val="0"/>
        </w:rPr>
      </w:r>
    </w:p>
    <w:p w:rsidR="00000000" w:rsidDel="00000000" w:rsidP="00000000" w:rsidRDefault="00000000" w:rsidRPr="00000000" w14:paraId="000005EF">
      <w:pPr>
        <w:jc w:val="both"/>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5F0">
      <w:pPr>
        <w:ind w:left="0" w:hanging="2"/>
        <w:jc w:val="center"/>
        <w:rPr>
          <w:rFonts w:ascii="Comic Sans MS" w:cs="Comic Sans MS" w:eastAsia="Comic Sans MS" w:hAnsi="Comic Sans MS"/>
          <w:sz w:val="12"/>
          <w:szCs w:val="12"/>
          <w:u w:val="single"/>
        </w:rPr>
      </w:pPr>
      <w:r w:rsidDel="00000000" w:rsidR="00000000" w:rsidRPr="00000000">
        <w:rPr>
          <w:rFonts w:ascii="Comic Sans MS" w:cs="Comic Sans MS" w:eastAsia="Comic Sans MS" w:hAnsi="Comic Sans MS"/>
          <w:b w:val="1"/>
          <w:bCs w:val="1"/>
          <w:sz w:val="22"/>
          <w:szCs w:val="22"/>
          <w:rtl w:val="0"/>
        </w:rPr>
        <w:t xml:space="preserve">VOTRE ÉPREUVE CORRESPOND AU CAS N° 1 OU N°2</w:t>
      </w:r>
      <w:r w:rsidDel="00000000" w:rsidR="00000000" w:rsidRPr="00000000">
        <w:rPr>
          <w:rtl w:val="0"/>
        </w:rPr>
      </w:r>
    </w:p>
    <w:p w:rsidR="00000000" w:rsidDel="00000000" w:rsidP="00000000" w:rsidRDefault="00000000" w:rsidRPr="00000000" w14:paraId="000005F1">
      <w:pPr>
        <w:rPr>
          <w:rFonts w:ascii="Comic Sans MS" w:cs="Comic Sans MS" w:eastAsia="Comic Sans MS" w:hAnsi="Comic Sans MS"/>
          <w:sz w:val="12"/>
          <w:szCs w:val="12"/>
          <w:u w:val="single"/>
        </w:rPr>
      </w:pPr>
      <w:r w:rsidDel="00000000" w:rsidR="00000000" w:rsidRPr="00000000">
        <w:rPr>
          <w:rtl w:val="0"/>
        </w:rPr>
      </w:r>
    </w:p>
    <w:p w:rsidR="00000000" w:rsidDel="00000000" w:rsidP="00000000" w:rsidRDefault="00000000" w:rsidRPr="00000000" w14:paraId="000005F2">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N°1/ Distance officielle</w:t>
      </w:r>
      <w:r w:rsidDel="00000000" w:rsidR="00000000" w:rsidRPr="00000000">
        <w:rPr>
          <w:rtl w:val="0"/>
        </w:rPr>
      </w:r>
    </w:p>
    <w:p w:rsidR="00000000" w:rsidDel="00000000" w:rsidP="00000000" w:rsidRDefault="00000000" w:rsidRPr="00000000" w14:paraId="000005F3">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Les distances inscrites dans la R.S. sont à respecter avec une marge de +/-10% sur chaque activité.</w:t>
      </w:r>
      <w:r w:rsidDel="00000000" w:rsidR="00000000" w:rsidRPr="00000000">
        <w:rPr>
          <w:rtl w:val="0"/>
        </w:rPr>
      </w:r>
    </w:p>
    <w:p w:rsidR="00000000" w:rsidDel="00000000" w:rsidP="00000000" w:rsidRDefault="00000000" w:rsidRPr="00000000" w14:paraId="000005F4">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5F5">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N°2/ Distance Assimilée</w:t>
      </w:r>
      <w:r w:rsidDel="00000000" w:rsidR="00000000" w:rsidRPr="00000000">
        <w:rPr>
          <w:rFonts w:ascii="Comic Sans MS" w:cs="Comic Sans MS" w:eastAsia="Comic Sans MS" w:hAnsi="Comic Sans MS"/>
          <w:sz w:val="24"/>
          <w:szCs w:val="24"/>
          <w:rtl w:val="0"/>
        </w:rPr>
        <w:t xml:space="preserve"> </w:t>
      </w:r>
      <w:r w:rsidDel="00000000" w:rsidR="00000000" w:rsidRPr="00000000">
        <w:rPr>
          <w:rtl w:val="0"/>
        </w:rPr>
      </w:r>
    </w:p>
    <w:p w:rsidR="00000000" w:rsidDel="00000000" w:rsidP="00000000" w:rsidRDefault="00000000" w:rsidRPr="00000000" w14:paraId="000005F6">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Les épreuves proposant des distances différentes des distances officielles sont acceptées par la F.F.TRI. et prennent l’appellation « Distance assimilée». Elles sont soumises aux mêmes conditions financières et d’accès (catégories d’âge) que l’épreuve de distance officielle.</w:t>
      </w:r>
    </w:p>
    <w:p w:rsidR="00000000" w:rsidDel="00000000" w:rsidP="00000000" w:rsidRDefault="00000000" w:rsidRPr="00000000" w14:paraId="000005F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Une application permettant de classifier automatiquement les épreuves est disponible :</w:t>
      </w:r>
    </w:p>
    <w:p w:rsidR="00000000" w:rsidDel="00000000" w:rsidP="00000000" w:rsidRDefault="00000000" w:rsidRPr="00000000" w14:paraId="000005F8">
      <w:pPr>
        <w:ind w:left="0" w:hanging="2"/>
        <w:rPr>
          <w:rFonts w:ascii="Comic Sans MS" w:cs="Comic Sans MS" w:eastAsia="Comic Sans MS" w:hAnsi="Comic Sans MS"/>
        </w:rPr>
      </w:pPr>
      <w:sdt>
        <w:sdtPr>
          <w:id w:val="1469972020"/>
          <w:tag w:val="goog_rdk_18"/>
        </w:sdtPr>
        <w:sdtContent>
          <w:r w:rsidDel="00000000" w:rsidR="00000000" w:rsidRPr="00000000">
            <w:rPr>
              <w:rFonts w:ascii="Cardo" w:cs="Cardo" w:eastAsia="Cardo" w:hAnsi="Cardo"/>
              <w:rtl w:val="0"/>
            </w:rPr>
            <w:t xml:space="preserve">→  sur le site de la ligue Auvergne Rhône Alpes  </w:t>
          </w:r>
        </w:sdtContent>
      </w:sdt>
      <w:hyperlink r:id="rId13">
        <w:r w:rsidDel="00000000" w:rsidR="00000000" w:rsidRPr="00000000">
          <w:rPr>
            <w:color w:val="0000ff"/>
            <w:sz w:val="22"/>
            <w:szCs w:val="22"/>
            <w:u w:val="single"/>
            <w:rtl w:val="0"/>
          </w:rPr>
          <w:t xml:space="preserve">https://www.auratriathlon.com/page/2695804-devenir-organisateur</w:t>
        </w:r>
      </w:hyperlink>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5F9">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5F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Calculer la distance déterminée par le logiciel « </w:t>
      </w:r>
      <w:r w:rsidDel="00000000" w:rsidR="00000000" w:rsidRPr="00000000">
        <w:rPr>
          <w:rFonts w:ascii="Comic Sans MS" w:cs="Comic Sans MS" w:eastAsia="Comic Sans MS" w:hAnsi="Comic Sans MS"/>
          <w:b w:val="1"/>
          <w:bCs w:val="1"/>
          <w:rtl w:val="0"/>
        </w:rPr>
        <w:t xml:space="preserve">calculateur de distance</w:t>
      </w:r>
      <w:r w:rsidDel="00000000" w:rsidR="00000000" w:rsidRPr="00000000">
        <w:rPr>
          <w:rFonts w:ascii="Comic Sans MS" w:cs="Comic Sans MS" w:eastAsia="Comic Sans MS" w:hAnsi="Comic Sans MS"/>
          <w:rtl w:val="0"/>
        </w:rPr>
        <w:t xml:space="preserve"> »</w:t>
      </w:r>
    </w:p>
    <w:p w:rsidR="00000000" w:rsidDel="00000000" w:rsidP="00000000" w:rsidRDefault="00000000" w:rsidRPr="00000000" w14:paraId="000005FB">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FC">
      <w:pPr>
        <w:ind w:left="0" w:hanging="2"/>
        <w:rPr>
          <w:rFonts w:ascii="Comic Sans MS" w:cs="Comic Sans MS" w:eastAsia="Comic Sans MS" w:hAnsi="Comic Sans MS"/>
        </w:rPr>
      </w:pPr>
      <w:hyperlink r:id="rId14">
        <w:r w:rsidDel="00000000" w:rsidR="00000000" w:rsidRPr="00000000">
          <w:rPr>
            <w:rFonts w:ascii="Comic Sans MS" w:cs="Comic Sans MS" w:eastAsia="Comic Sans MS" w:hAnsi="Comic Sans MS"/>
            <w:color w:val="0000ff"/>
            <w:sz w:val="22"/>
            <w:szCs w:val="22"/>
            <w:u w:val="single"/>
            <w:rtl w:val="0"/>
          </w:rPr>
          <w:t xml:space="preserve">https://www.fftri.com/wp-content/uploads/2020/12/calculateur-de-distance-v6-verrouille.xlsm</w:t>
        </w:r>
      </w:hyperlink>
      <w:r w:rsidDel="00000000" w:rsidR="00000000" w:rsidRPr="00000000">
        <w:rPr>
          <w:rFonts w:ascii="Comic Sans MS" w:cs="Comic Sans MS" w:eastAsia="Comic Sans MS" w:hAnsi="Comic Sans MS"/>
          <w:sz w:val="22"/>
          <w:szCs w:val="22"/>
          <w:rtl w:val="0"/>
        </w:rPr>
        <w:t xml:space="preserve"> </w:t>
      </w:r>
      <w:r w:rsidDel="00000000" w:rsidR="00000000" w:rsidRPr="00000000">
        <w:rPr>
          <w:rtl w:val="0"/>
        </w:rPr>
      </w:r>
    </w:p>
    <w:p w:rsidR="00000000" w:rsidDel="00000000" w:rsidP="00000000" w:rsidRDefault="00000000" w:rsidRPr="00000000" w14:paraId="000005FD">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FE">
      <w:pPr>
        <w:ind w:left="1" w:hanging="3"/>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b w:val="1"/>
          <w:bCs w:val="1"/>
          <w:color w:val="000000"/>
          <w:sz w:val="28"/>
          <w:szCs w:val="28"/>
          <w:rtl w:val="0"/>
        </w:rPr>
        <w:t xml:space="preserve">Annexe 2 : Sécurité et moyens de secours  </w:t>
      </w:r>
      <w:r w:rsidDel="00000000" w:rsidR="00000000" w:rsidRPr="00000000">
        <w:rPr>
          <w:rFonts w:ascii="Comic Sans MS" w:cs="Comic Sans MS" w:eastAsia="Comic Sans MS" w:hAnsi="Comic Sans MS"/>
          <w:b w:val="1"/>
          <w:bCs w:val="1"/>
          <w:color w:val="000000"/>
          <w:sz w:val="16"/>
          <w:szCs w:val="16"/>
          <w:rtl w:val="0"/>
        </w:rPr>
        <w:t xml:space="preserve">   </w:t>
      </w:r>
      <w:r w:rsidDel="00000000" w:rsidR="00000000" w:rsidRPr="00000000">
        <w:rPr>
          <w:rFonts w:ascii="Comic Sans MS" w:cs="Comic Sans MS" w:eastAsia="Comic Sans MS" w:hAnsi="Comic Sans MS"/>
          <w:b w:val="1"/>
          <w:bCs w:val="1"/>
          <w:color w:val="ff0000"/>
          <w:sz w:val="24"/>
          <w:szCs w:val="24"/>
          <w:highlight w:val="yellow"/>
          <w:rtl w:val="0"/>
        </w:rPr>
        <w:t xml:space="preserve">Voir R.T.S. FFTRI</w:t>
      </w:r>
      <w:r w:rsidDel="00000000" w:rsidR="00000000" w:rsidRPr="00000000">
        <w:rPr>
          <w:rtl w:val="0"/>
        </w:rPr>
      </w:r>
    </w:p>
    <w:p w:rsidR="00000000" w:rsidDel="00000000" w:rsidP="00000000" w:rsidRDefault="00000000" w:rsidRPr="00000000" w14:paraId="000005FF">
      <w:pPr>
        <w:ind w:left="0" w:hanging="2"/>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600">
      <w:pPr>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L'organisateur a une </w:t>
      </w:r>
      <w:r w:rsidDel="00000000" w:rsidR="00000000" w:rsidRPr="00000000">
        <w:rPr>
          <w:rFonts w:ascii="Comic Sans MS" w:cs="Comic Sans MS" w:eastAsia="Comic Sans MS" w:hAnsi="Comic Sans MS"/>
          <w:b w:val="1"/>
          <w:bCs w:val="1"/>
          <w:color w:val="000000"/>
          <w:rtl w:val="0"/>
        </w:rPr>
        <w:t xml:space="preserve">obligation de moyens</w:t>
      </w:r>
      <w:r w:rsidDel="00000000" w:rsidR="00000000" w:rsidRPr="00000000">
        <w:rPr>
          <w:rFonts w:ascii="Comic Sans MS" w:cs="Comic Sans MS" w:eastAsia="Comic Sans MS" w:hAnsi="Comic Sans MS"/>
          <w:color w:val="000000"/>
          <w:rtl w:val="0"/>
        </w:rPr>
        <w:t xml:space="preserve">. Il doit :</w:t>
      </w:r>
    </w:p>
    <w:p w:rsidR="00000000" w:rsidDel="00000000" w:rsidP="00000000" w:rsidRDefault="00000000" w:rsidRPr="00000000" w14:paraId="00000601">
      <w:pPr>
        <w:numPr>
          <w:ilvl w:val="0"/>
          <w:numId w:val="5"/>
        </w:numPr>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mettre en œuvre les moyens humains, matériels et de secours adaptés en adéquation avec l'importance et la configuration de la manifestation (nombre et catégories d’âge des compétiteurs, spectateurs, type de locaux…etc). Le manquement de cette obligation peut engager sa responsabilité devant une juridiction civile, voire pénale.</w:t>
      </w:r>
    </w:p>
    <w:p w:rsidR="00000000" w:rsidDel="00000000" w:rsidP="00000000" w:rsidRDefault="00000000" w:rsidRPr="00000000" w14:paraId="00000602">
      <w:pPr>
        <w:numPr>
          <w:ilvl w:val="0"/>
          <w:numId w:val="5"/>
        </w:numPr>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désigner le responsable du secteur médical et de secours. Ce dernier a pour obligation de remplir et renvoyer l'enquête épidémiologique quand elle lui est confiée par le Médecin Fédéral.</w:t>
      </w:r>
    </w:p>
    <w:p w:rsidR="00000000" w:rsidDel="00000000" w:rsidP="00000000" w:rsidRDefault="00000000" w:rsidRPr="00000000" w14:paraId="00000603">
      <w:pPr>
        <w:numPr>
          <w:ilvl w:val="0"/>
          <w:numId w:val="5"/>
        </w:numPr>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prévoir la surveillance médicale des manifestations, ou d’en confier l’organisation à un organisme agréé compétent, dans un raisonnement d’urgence absolue (accident, noyade…) et d’optimisation du délai d’intervention de la chaîne de secours, de soins et d’évacuation d’une éventuelle victime.</w:t>
      </w:r>
    </w:p>
    <w:p w:rsidR="00000000" w:rsidDel="00000000" w:rsidP="00000000" w:rsidRDefault="00000000" w:rsidRPr="00000000" w14:paraId="00000604">
      <w:pPr>
        <w:numPr>
          <w:ilvl w:val="0"/>
          <w:numId w:val="5"/>
        </w:numPr>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mettre une assistance médicale de premier secours, à proximité des parcours et à l'abri du public en vue des premiers soins à apporter en cas d'accident.</w:t>
      </w:r>
    </w:p>
    <w:p w:rsidR="00000000" w:rsidDel="00000000" w:rsidP="00000000" w:rsidRDefault="00000000" w:rsidRPr="00000000" w14:paraId="00000605">
      <w:pPr>
        <w:numPr>
          <w:ilvl w:val="0"/>
          <w:numId w:val="5"/>
        </w:numPr>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afficher les numéros d'appels d’urgence.</w:t>
      </w:r>
    </w:p>
    <w:p w:rsidR="00000000" w:rsidDel="00000000" w:rsidP="00000000" w:rsidRDefault="00000000" w:rsidRPr="00000000" w14:paraId="00000606">
      <w:pPr>
        <w:numPr>
          <w:ilvl w:val="0"/>
          <w:numId w:val="5"/>
        </w:numPr>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désigner les personnes autorisées à intervenir sur la course.</w:t>
      </w:r>
    </w:p>
    <w:p w:rsidR="00000000" w:rsidDel="00000000" w:rsidP="00000000" w:rsidRDefault="00000000" w:rsidRPr="00000000" w14:paraId="00000607">
      <w:pPr>
        <w:numPr>
          <w:ilvl w:val="0"/>
          <w:numId w:val="5"/>
        </w:numPr>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informer les arbitres de la chaîne de secours en place.  </w:t>
      </w:r>
    </w:p>
    <w:p w:rsidR="00000000" w:rsidDel="00000000" w:rsidP="00000000" w:rsidRDefault="00000000" w:rsidRPr="00000000" w14:paraId="00000608">
      <w:pPr>
        <w:ind w:left="0" w:hanging="2"/>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609">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60A">
      <w:pPr>
        <w:ind w:left="0" w:hanging="2"/>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color w:val="000000"/>
          <w:rtl w:val="0"/>
        </w:rPr>
        <w:t xml:space="preserve">Si la présence d'un médecin est prévue, il convient d'établir un contrat de travail pour la surveillance médicale de la manifestation. Voir le modèle de contrat proposé par le Conseil National de l'Ordre des Médecins :</w:t>
      </w:r>
      <w:r w:rsidDel="00000000" w:rsidR="00000000" w:rsidRPr="00000000">
        <w:rPr>
          <w:rFonts w:ascii="Comic Sans MS" w:cs="Comic Sans MS" w:eastAsia="Comic Sans MS" w:hAnsi="Comic Sans MS"/>
          <w:color w:val="0000ff"/>
          <w:rtl w:val="0"/>
        </w:rPr>
        <w:t xml:space="preserve">  </w:t>
      </w:r>
      <w:hyperlink r:id="rId15">
        <w:r w:rsidDel="00000000" w:rsidR="00000000" w:rsidRPr="00000000">
          <w:rPr>
            <w:rFonts w:ascii="Comic Sans MS" w:cs="Comic Sans MS" w:eastAsia="Comic Sans MS" w:hAnsi="Comic Sans MS"/>
            <w:color w:val="2323dc"/>
            <w:rtl w:val="0"/>
          </w:rPr>
          <w:t xml:space="preserve">https://www.conseil-national.medecin.fr/documents-types-demarches/documents-types-medecins/cabinet-carriere/modeles-contrats</w:t>
        </w:r>
      </w:hyperlink>
      <w:r w:rsidDel="00000000" w:rsidR="00000000" w:rsidRPr="00000000">
        <w:rPr>
          <w:rtl w:val="0"/>
        </w:rPr>
      </w:r>
    </w:p>
    <w:p w:rsidR="00000000" w:rsidDel="00000000" w:rsidP="00000000" w:rsidRDefault="00000000" w:rsidRPr="00000000" w14:paraId="0000060B">
      <w:pP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60C">
      <w:pPr>
        <w:pageBreakBefore w:val="1"/>
        <w:ind w:left="0" w:hanging="2"/>
        <w:jc w:val="center"/>
        <w:rPr>
          <w:rFonts w:ascii="Comic Sans MS" w:cs="Comic Sans MS" w:eastAsia="Comic Sans MS" w:hAnsi="Comic Sans MS"/>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5574030</wp:posOffset>
            </wp:positionH>
            <wp:positionV relativeFrom="paragraph">
              <wp:posOffset>63500</wp:posOffset>
            </wp:positionV>
            <wp:extent cx="890270" cy="789940"/>
            <wp:effectExtent b="0" l="0" r="0" t="0"/>
            <wp:wrapSquare wrapText="bothSides" distB="0" distT="0" distL="0" distR="0"/>
            <wp:docPr id="18" name="image4.png"/>
            <a:graphic>
              <a:graphicData uri="http://schemas.openxmlformats.org/drawingml/2006/picture">
                <pic:pic>
                  <pic:nvPicPr>
                    <pic:cNvPr id="0" name="image4.png"/>
                    <pic:cNvPicPr preferRelativeResize="0"/>
                  </pic:nvPicPr>
                  <pic:blipFill>
                    <a:blip r:embed="rId16"/>
                    <a:srcRect b="0" l="0" r="0" t="0"/>
                    <a:stretch>
                      <a:fillRect/>
                    </a:stretch>
                  </pic:blipFill>
                  <pic:spPr>
                    <a:xfrm>
                      <a:off x="0" y="0"/>
                      <a:ext cx="890270" cy="7899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912495" cy="912495"/>
            <wp:effectExtent b="0" l="0" r="0" t="0"/>
            <wp:wrapSquare wrapText="bothSides" distB="0" distT="0" distL="0" distR="0"/>
            <wp:docPr id="2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912495" cy="912495"/>
                    </a:xfrm>
                    <a:prstGeom prst="rect"/>
                    <a:ln/>
                  </pic:spPr>
                </pic:pic>
              </a:graphicData>
            </a:graphic>
          </wp:anchor>
        </w:drawing>
      </w:r>
    </w:p>
    <w:p w:rsidR="00000000" w:rsidDel="00000000" w:rsidP="00000000" w:rsidRDefault="00000000" w:rsidRPr="00000000" w14:paraId="0000060D">
      <w:pPr>
        <w:jc w:val="right"/>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60E">
      <w:pPr>
        <w:pBdr>
          <w:top w:color="000000" w:space="1" w:sz="4" w:val="single"/>
          <w:left w:color="000000" w:space="4" w:sz="4" w:val="single"/>
          <w:bottom w:color="000000" w:space="1" w:sz="4" w:val="single"/>
          <w:right w:color="000000" w:space="4" w:sz="4" w:val="single"/>
        </w:pBdr>
        <w:ind w:left="2" w:right="2250" w:hanging="4"/>
        <w:jc w:val="center"/>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b w:val="1"/>
          <w:bCs w:val="1"/>
          <w:color w:val="000000"/>
          <w:sz w:val="40"/>
          <w:szCs w:val="40"/>
          <w:rtl w:val="0"/>
        </w:rPr>
        <w:t xml:space="preserve">Label Triathlon Durable</w:t>
      </w:r>
      <w:r w:rsidDel="00000000" w:rsidR="00000000" w:rsidRPr="00000000">
        <w:rPr>
          <w:rtl w:val="0"/>
        </w:rPr>
      </w:r>
    </w:p>
    <w:p w:rsidR="00000000" w:rsidDel="00000000" w:rsidP="00000000" w:rsidRDefault="00000000" w:rsidRPr="00000000" w14:paraId="0000060F">
      <w:pPr>
        <w:pBdr>
          <w:top w:color="000000" w:space="1" w:sz="4" w:val="single"/>
          <w:left w:color="000000" w:space="4" w:sz="4" w:val="single"/>
          <w:bottom w:color="000000" w:space="1" w:sz="4" w:val="single"/>
          <w:right w:color="000000" w:space="4" w:sz="4" w:val="single"/>
        </w:pBdr>
        <w:ind w:right="2250"/>
        <w:jc w:val="cente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610">
      <w:pPr>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611">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Crée en 2010, ce label cible les organisations participant à la démarche fédérale de Développement Durable. Une architecture progressive à 3 niveaux est mise en œuvre comprenant 2 labels fédéraux plus le label institutionnel du C.N.O.S.F.</w:t>
        <w:br w:type="textWrapping"/>
      </w:r>
    </w:p>
    <w:p w:rsidR="00000000" w:rsidDel="00000000" w:rsidP="00000000" w:rsidRDefault="00000000" w:rsidRPr="00000000" w14:paraId="00000612">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Les préconisations portées par la FFTRI en matière de Développement Durable (Guide DD et Agenda 21 FFTRI) prônent une approche équilibrée des engagements au regard des 4 piliers du DD qui s'articulent autour des thématiques suivantes :</w:t>
      </w:r>
    </w:p>
    <w:p w:rsidR="00000000" w:rsidDel="00000000" w:rsidP="00000000" w:rsidRDefault="00000000" w:rsidRPr="00000000" w14:paraId="00000613">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sdt>
        <w:sdtPr>
          <w:id w:val="914506154"/>
          <w:tag w:val="goog_rdk_19"/>
        </w:sdtPr>
        <w:sdtContent>
          <w:r w:rsidDel="00000000" w:rsidR="00000000" w:rsidRPr="00000000">
            <w:rPr>
              <w:rFonts w:ascii="Cardo" w:cs="Cardo" w:eastAsia="Cardo" w:hAnsi="Cardo"/>
              <w:color w:val="000000"/>
              <w:sz w:val="22"/>
              <w:szCs w:val="22"/>
              <w:rtl w:val="0"/>
            </w:rPr>
            <w:t xml:space="preserve">→ </w:t>
          </w:r>
        </w:sdtContent>
      </w:sdt>
      <w:r w:rsidDel="00000000" w:rsidR="00000000" w:rsidRPr="00000000">
        <w:rPr>
          <w:rFonts w:ascii="Comic Sans MS" w:cs="Comic Sans MS" w:eastAsia="Comic Sans MS" w:hAnsi="Comic Sans MS"/>
          <w:b w:val="1"/>
          <w:bCs w:val="1"/>
          <w:color w:val="000000"/>
          <w:sz w:val="22"/>
          <w:szCs w:val="22"/>
          <w:rtl w:val="0"/>
        </w:rPr>
        <w:t xml:space="preserve">la Gouvernance</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614">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sdt>
        <w:sdtPr>
          <w:id w:val="-1988690840"/>
          <w:tag w:val="goog_rdk_20"/>
        </w:sdtPr>
        <w:sdtContent>
          <w:r w:rsidDel="00000000" w:rsidR="00000000" w:rsidRPr="00000000">
            <w:rPr>
              <w:rFonts w:ascii="Cardo" w:cs="Cardo" w:eastAsia="Cardo" w:hAnsi="Cardo"/>
              <w:color w:val="000000"/>
              <w:sz w:val="22"/>
              <w:szCs w:val="22"/>
              <w:rtl w:val="0"/>
            </w:rPr>
            <w:t xml:space="preserve">→ </w:t>
          </w:r>
        </w:sdtContent>
      </w:sdt>
      <w:r w:rsidDel="00000000" w:rsidR="00000000" w:rsidRPr="00000000">
        <w:rPr>
          <w:rFonts w:ascii="Comic Sans MS" w:cs="Comic Sans MS" w:eastAsia="Comic Sans MS" w:hAnsi="Comic Sans MS"/>
          <w:b w:val="1"/>
          <w:bCs w:val="1"/>
          <w:color w:val="000000"/>
          <w:sz w:val="22"/>
          <w:szCs w:val="22"/>
          <w:rtl w:val="0"/>
        </w:rPr>
        <w:t xml:space="preserve">le Social</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615">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sdt>
        <w:sdtPr>
          <w:id w:val="-78875978"/>
          <w:tag w:val="goog_rdk_21"/>
        </w:sdtPr>
        <w:sdtContent>
          <w:r w:rsidDel="00000000" w:rsidR="00000000" w:rsidRPr="00000000">
            <w:rPr>
              <w:rFonts w:ascii="Cardo" w:cs="Cardo" w:eastAsia="Cardo" w:hAnsi="Cardo"/>
              <w:color w:val="000000"/>
              <w:sz w:val="22"/>
              <w:szCs w:val="22"/>
              <w:rtl w:val="0"/>
            </w:rPr>
            <w:t xml:space="preserve">→ </w:t>
          </w:r>
        </w:sdtContent>
      </w:sdt>
      <w:r w:rsidDel="00000000" w:rsidR="00000000" w:rsidRPr="00000000">
        <w:rPr>
          <w:rFonts w:ascii="Comic Sans MS" w:cs="Comic Sans MS" w:eastAsia="Comic Sans MS" w:hAnsi="Comic Sans MS"/>
          <w:b w:val="1"/>
          <w:bCs w:val="1"/>
          <w:color w:val="000000"/>
          <w:sz w:val="22"/>
          <w:szCs w:val="22"/>
          <w:rtl w:val="0"/>
        </w:rPr>
        <w:t xml:space="preserve">l'Environnement</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616">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sdt>
        <w:sdtPr>
          <w:id w:val="1828841144"/>
          <w:tag w:val="goog_rdk_22"/>
        </w:sdtPr>
        <w:sdtContent>
          <w:r w:rsidDel="00000000" w:rsidR="00000000" w:rsidRPr="00000000">
            <w:rPr>
              <w:rFonts w:ascii="Cardo" w:cs="Cardo" w:eastAsia="Cardo" w:hAnsi="Cardo"/>
              <w:color w:val="000000"/>
              <w:sz w:val="22"/>
              <w:szCs w:val="22"/>
              <w:rtl w:val="0"/>
            </w:rPr>
            <w:t xml:space="preserve">→ </w:t>
          </w:r>
        </w:sdtContent>
      </w:sdt>
      <w:r w:rsidDel="00000000" w:rsidR="00000000" w:rsidRPr="00000000">
        <w:rPr>
          <w:rFonts w:ascii="Comic Sans MS" w:cs="Comic Sans MS" w:eastAsia="Comic Sans MS" w:hAnsi="Comic Sans MS"/>
          <w:b w:val="1"/>
          <w:bCs w:val="1"/>
          <w:color w:val="000000"/>
          <w:sz w:val="22"/>
          <w:szCs w:val="22"/>
          <w:rtl w:val="0"/>
        </w:rPr>
        <w:t xml:space="preserve">l'Économie</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617">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22"/>
          <w:szCs w:val="22"/>
          <w:rtl w:val="0"/>
        </w:rPr>
        <w:t xml:space="preserve">La liste des engagements potentiels par thématique est dorénavant communes aux 2 labels.</w:t>
      </w:r>
      <w:r w:rsidDel="00000000" w:rsidR="00000000" w:rsidRPr="00000000">
        <w:rPr>
          <w:rtl w:val="0"/>
        </w:rPr>
      </w:r>
    </w:p>
    <w:p w:rsidR="00000000" w:rsidDel="00000000" w:rsidP="00000000" w:rsidRDefault="00000000" w:rsidRPr="00000000" w14:paraId="00000618">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619">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61A">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Pour obtenir le </w:t>
      </w:r>
      <w:r w:rsidDel="00000000" w:rsidR="00000000" w:rsidRPr="00000000">
        <w:rPr>
          <w:rFonts w:ascii="Comic Sans MS" w:cs="Comic Sans MS" w:eastAsia="Comic Sans MS" w:hAnsi="Comic Sans MS"/>
          <w:b w:val="1"/>
          <w:bCs w:val="1"/>
          <w:color w:val="000000"/>
          <w:sz w:val="22"/>
          <w:szCs w:val="22"/>
          <w:rtl w:val="0"/>
        </w:rPr>
        <w:t xml:space="preserve">Label Triathlon Durable *</w:t>
      </w:r>
      <w:r w:rsidDel="00000000" w:rsidR="00000000" w:rsidRPr="00000000">
        <w:rPr>
          <w:rFonts w:ascii="Comic Sans MS" w:cs="Comic Sans MS" w:eastAsia="Comic Sans MS" w:hAnsi="Comic Sans MS"/>
          <w:color w:val="000000"/>
          <w:sz w:val="22"/>
          <w:szCs w:val="22"/>
          <w:rtl w:val="0"/>
        </w:rPr>
        <w:t xml:space="preserve">, il vous faut :</w:t>
      </w:r>
    </w:p>
    <w:p w:rsidR="00000000" w:rsidDel="00000000" w:rsidP="00000000" w:rsidRDefault="00000000" w:rsidRPr="00000000" w14:paraId="0000061B">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 Mettre en œuvre </w:t>
      </w:r>
      <w:r w:rsidDel="00000000" w:rsidR="00000000" w:rsidRPr="00000000">
        <w:rPr>
          <w:rFonts w:ascii="Comic Sans MS" w:cs="Comic Sans MS" w:eastAsia="Comic Sans MS" w:hAnsi="Comic Sans MS"/>
          <w:b w:val="1"/>
          <w:bCs w:val="1"/>
          <w:color w:val="000000"/>
          <w:sz w:val="22"/>
          <w:szCs w:val="22"/>
          <w:rtl w:val="0"/>
        </w:rPr>
        <w:t xml:space="preserve">1 engagement par thématique</w:t>
      </w:r>
      <w:r w:rsidDel="00000000" w:rsidR="00000000" w:rsidRPr="00000000">
        <w:rPr>
          <w:rFonts w:ascii="Comic Sans MS" w:cs="Comic Sans MS" w:eastAsia="Comic Sans MS" w:hAnsi="Comic Sans MS"/>
          <w:color w:val="000000"/>
          <w:sz w:val="22"/>
          <w:szCs w:val="22"/>
          <w:rtl w:val="0"/>
        </w:rPr>
        <w:t xml:space="preserve">  (Gouvernance, Social, Environnement, Économie),</w:t>
      </w:r>
    </w:p>
    <w:p w:rsidR="00000000" w:rsidDel="00000000" w:rsidP="00000000" w:rsidRDefault="00000000" w:rsidRPr="00000000" w14:paraId="0000061C">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sdt>
        <w:sdtPr>
          <w:id w:val="-23512212"/>
          <w:tag w:val="goog_rdk_23"/>
        </w:sdtPr>
        <w:sdtContent>
          <w:r w:rsidDel="00000000" w:rsidR="00000000" w:rsidRPr="00000000">
            <w:rPr>
              <w:rFonts w:ascii="Cardo" w:cs="Cardo" w:eastAsia="Cardo" w:hAnsi="Cardo"/>
              <w:color w:val="000000"/>
              <w:sz w:val="22"/>
              <w:szCs w:val="22"/>
              <w:rtl w:val="0"/>
            </w:rPr>
            <w:t xml:space="preserve">→ Avoir complété sur l'Espace Tri 2.0 le Bilan DD de votre organisation si vous avez déjà obtenu le Label Triathlon Durable en 2025.</w:t>
          </w:r>
        </w:sdtContent>
      </w:sdt>
    </w:p>
    <w:p w:rsidR="00000000" w:rsidDel="00000000" w:rsidP="00000000" w:rsidRDefault="00000000" w:rsidRPr="00000000" w14:paraId="0000061D">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61E">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Pour obtenir le </w:t>
      </w:r>
      <w:r w:rsidDel="00000000" w:rsidR="00000000" w:rsidRPr="00000000">
        <w:rPr>
          <w:rFonts w:ascii="Comic Sans MS" w:cs="Comic Sans MS" w:eastAsia="Comic Sans MS" w:hAnsi="Comic Sans MS"/>
          <w:b w:val="1"/>
          <w:bCs w:val="1"/>
          <w:color w:val="000000"/>
          <w:sz w:val="22"/>
          <w:szCs w:val="22"/>
          <w:rtl w:val="0"/>
        </w:rPr>
        <w:t xml:space="preserve">Label Triathlon Durable **</w:t>
      </w:r>
      <w:r w:rsidDel="00000000" w:rsidR="00000000" w:rsidRPr="00000000">
        <w:rPr>
          <w:rFonts w:ascii="Comic Sans MS" w:cs="Comic Sans MS" w:eastAsia="Comic Sans MS" w:hAnsi="Comic Sans MS"/>
          <w:color w:val="000000"/>
          <w:sz w:val="22"/>
          <w:szCs w:val="22"/>
          <w:rtl w:val="0"/>
        </w:rPr>
        <w:t xml:space="preserve">, il vous faut :</w:t>
      </w:r>
    </w:p>
    <w:p w:rsidR="00000000" w:rsidDel="00000000" w:rsidP="00000000" w:rsidRDefault="00000000" w:rsidRPr="00000000" w14:paraId="0000061F">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sdt>
        <w:sdtPr>
          <w:id w:val="2039237524"/>
          <w:tag w:val="goog_rdk_24"/>
        </w:sdtPr>
        <w:sdtContent>
          <w:r w:rsidDel="00000000" w:rsidR="00000000" w:rsidRPr="00000000">
            <w:rPr>
              <w:rFonts w:ascii="Cardo" w:cs="Cardo" w:eastAsia="Cardo" w:hAnsi="Cardo"/>
              <w:color w:val="000000"/>
              <w:sz w:val="22"/>
              <w:szCs w:val="22"/>
              <w:rtl w:val="0"/>
            </w:rPr>
            <w:t xml:space="preserve">→ Si vous avez obtenu un Label Triathlon Durable en 2025 : avoir complété impérativement sur l'Espace Tri 2.0 le Bilan DD de votre épreuve en 2025,</w:t>
          </w:r>
        </w:sdtContent>
      </w:sdt>
    </w:p>
    <w:p w:rsidR="00000000" w:rsidDel="00000000" w:rsidP="00000000" w:rsidRDefault="00000000" w:rsidRPr="00000000" w14:paraId="00000620">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 Mettre en œuvre </w:t>
      </w:r>
      <w:r w:rsidDel="00000000" w:rsidR="00000000" w:rsidRPr="00000000">
        <w:rPr>
          <w:rFonts w:ascii="Comic Sans MS" w:cs="Comic Sans MS" w:eastAsia="Comic Sans MS" w:hAnsi="Comic Sans MS"/>
          <w:b w:val="1"/>
          <w:bCs w:val="1"/>
          <w:color w:val="000000"/>
          <w:sz w:val="22"/>
          <w:szCs w:val="22"/>
          <w:rtl w:val="0"/>
        </w:rPr>
        <w:t xml:space="preserve">2 engagements par thématique</w:t>
      </w:r>
      <w:r w:rsidDel="00000000" w:rsidR="00000000" w:rsidRPr="00000000">
        <w:rPr>
          <w:rFonts w:ascii="Comic Sans MS" w:cs="Comic Sans MS" w:eastAsia="Comic Sans MS" w:hAnsi="Comic Sans MS"/>
          <w:color w:val="000000"/>
          <w:sz w:val="22"/>
          <w:szCs w:val="22"/>
          <w:rtl w:val="0"/>
        </w:rPr>
        <w:t xml:space="preserve">  (Gouvernance, Social, Environnement, Économie).</w:t>
      </w:r>
    </w:p>
    <w:p w:rsidR="00000000" w:rsidDel="00000000" w:rsidP="00000000" w:rsidRDefault="00000000" w:rsidRPr="00000000" w14:paraId="00000621">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622">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ff"/>
          <w:sz w:val="22"/>
          <w:szCs w:val="22"/>
        </w:rPr>
      </w:pPr>
      <w:r w:rsidDel="00000000" w:rsidR="00000000" w:rsidRPr="00000000">
        <w:rPr>
          <w:rFonts w:ascii="Comic Sans MS" w:cs="Comic Sans MS" w:eastAsia="Comic Sans MS" w:hAnsi="Comic Sans MS"/>
          <w:color w:val="000000"/>
          <w:sz w:val="22"/>
          <w:szCs w:val="22"/>
          <w:rtl w:val="0"/>
        </w:rPr>
        <w:t xml:space="preserve">Si vous souhaitez plus d'informations sur un des 2 labels fédéraux ou sur le </w:t>
      </w:r>
      <w:r w:rsidDel="00000000" w:rsidR="00000000" w:rsidRPr="00000000">
        <w:rPr>
          <w:rFonts w:ascii="Comic Sans MS" w:cs="Comic Sans MS" w:eastAsia="Comic Sans MS" w:hAnsi="Comic Sans MS"/>
          <w:b w:val="1"/>
          <w:bCs w:val="1"/>
          <w:color w:val="000000"/>
          <w:sz w:val="22"/>
          <w:szCs w:val="22"/>
          <w:rtl w:val="0"/>
        </w:rPr>
        <w:t xml:space="preserve">Label du C.N.O.S.F.</w:t>
      </w:r>
      <w:r w:rsidDel="00000000" w:rsidR="00000000" w:rsidRPr="00000000">
        <w:rPr>
          <w:rFonts w:ascii="Comic Sans MS" w:cs="Comic Sans MS" w:eastAsia="Comic Sans MS" w:hAnsi="Comic Sans MS"/>
          <w:color w:val="000000"/>
          <w:sz w:val="22"/>
          <w:szCs w:val="22"/>
          <w:rtl w:val="0"/>
        </w:rPr>
        <w:t xml:space="preserve">, vous pourrez vous rendre sur le site de la Ligue Auvergne-Rhône-Alpes de Triathlon :</w:t>
      </w:r>
      <w:r w:rsidDel="00000000" w:rsidR="00000000" w:rsidRPr="00000000">
        <w:rPr>
          <w:rtl w:val="0"/>
        </w:rPr>
      </w:r>
    </w:p>
    <w:p w:rsidR="00000000" w:rsidDel="00000000" w:rsidP="00000000" w:rsidRDefault="00000000" w:rsidRPr="00000000" w14:paraId="00000623">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hyperlink r:id="rId17">
        <w:r w:rsidDel="00000000" w:rsidR="00000000" w:rsidRPr="00000000">
          <w:rPr>
            <w:rFonts w:ascii="Comic Sans MS" w:cs="Comic Sans MS" w:eastAsia="Comic Sans MS" w:hAnsi="Comic Sans MS"/>
            <w:color w:val="0000ff"/>
            <w:sz w:val="22"/>
            <w:szCs w:val="22"/>
            <w:u w:val="single"/>
            <w:rtl w:val="0"/>
          </w:rPr>
          <w:t xml:space="preserve">https://www.fftri.com/nos-engagements/developpement-durable/label-triathlon-durable/</w:t>
        </w:r>
      </w:hyperlink>
      <w:r w:rsidDel="00000000" w:rsidR="00000000" w:rsidRPr="00000000">
        <w:rPr>
          <w:rFonts w:ascii="Comic Sans MS" w:cs="Comic Sans MS" w:eastAsia="Comic Sans MS" w:hAnsi="Comic Sans MS"/>
          <w:color w:val="000000"/>
          <w:sz w:val="22"/>
          <w:szCs w:val="22"/>
          <w:rtl w:val="0"/>
        </w:rPr>
        <w:t xml:space="preserve"> </w:t>
      </w:r>
    </w:p>
    <w:p w:rsidR="00000000" w:rsidDel="00000000" w:rsidP="00000000" w:rsidRDefault="00000000" w:rsidRPr="00000000" w14:paraId="00000624">
      <w:pPr>
        <w:ind w:left="0" w:hanging="2"/>
        <w:jc w:val="both"/>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625">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626">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b w:val="1"/>
          <w:bCs w:val="1"/>
          <w:color w:val="000000"/>
          <w:sz w:val="22"/>
          <w:szCs w:val="22"/>
          <w:u w:val="single"/>
          <w:rtl w:val="0"/>
        </w:rPr>
        <w:t xml:space="preserve">Procédure de demande de label en 2026 :</w:t>
      </w:r>
      <w:r w:rsidDel="00000000" w:rsidR="00000000" w:rsidRPr="00000000">
        <w:rPr>
          <w:rtl w:val="0"/>
        </w:rPr>
      </w:r>
    </w:p>
    <w:p w:rsidR="00000000" w:rsidDel="00000000" w:rsidP="00000000" w:rsidRDefault="00000000" w:rsidRPr="00000000" w14:paraId="00000627">
      <w:pPr>
        <w:pBdr>
          <w:top w:space="0" w:sz="0" w:val="nil"/>
          <w:left w:space="0" w:sz="0" w:val="nil"/>
          <w:bottom w:space="0" w:sz="0" w:val="nil"/>
          <w:right w:space="0" w:sz="0" w:val="nil"/>
          <w:between w:space="0" w:sz="0" w:val="nil"/>
        </w:pBdr>
        <w:spacing w:line="240" w:lineRule="auto"/>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628">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sdt>
        <w:sdtPr>
          <w:id w:val="108937951"/>
          <w:tag w:val="goog_rdk_25"/>
        </w:sdtPr>
        <w:sdtContent>
          <w:r w:rsidDel="00000000" w:rsidR="00000000" w:rsidRPr="00000000">
            <w:rPr>
              <w:rFonts w:ascii="Cardo" w:cs="Cardo" w:eastAsia="Cardo" w:hAnsi="Cardo"/>
              <w:color w:val="000000"/>
              <w:sz w:val="22"/>
              <w:szCs w:val="22"/>
              <w:rtl w:val="0"/>
            </w:rPr>
            <w:t xml:space="preserve">→ L'</w:t>
          </w:r>
        </w:sdtContent>
      </w:sdt>
      <w:r w:rsidDel="00000000" w:rsidR="00000000" w:rsidRPr="00000000">
        <w:rPr>
          <w:rFonts w:ascii="Comic Sans MS" w:cs="Comic Sans MS" w:eastAsia="Comic Sans MS" w:hAnsi="Comic Sans MS"/>
          <w:b w:val="1"/>
          <w:bCs w:val="1"/>
          <w:color w:val="000000"/>
          <w:sz w:val="22"/>
          <w:szCs w:val="22"/>
          <w:rtl w:val="0"/>
        </w:rPr>
        <w:t xml:space="preserve">inscription à ce label</w:t>
      </w:r>
      <w:r w:rsidDel="00000000" w:rsidR="00000000" w:rsidRPr="00000000">
        <w:rPr>
          <w:rFonts w:ascii="Comic Sans MS" w:cs="Comic Sans MS" w:eastAsia="Comic Sans MS" w:hAnsi="Comic Sans MS"/>
          <w:color w:val="000000"/>
          <w:sz w:val="22"/>
          <w:szCs w:val="22"/>
          <w:rtl w:val="0"/>
        </w:rPr>
        <w:t xml:space="preserve"> se fait sur l'Espace Tri 2.0 lors de l'inscription de votre manifestation au calendrier.</w:t>
      </w:r>
    </w:p>
    <w:p w:rsidR="00000000" w:rsidDel="00000000" w:rsidP="00000000" w:rsidRDefault="00000000" w:rsidRPr="00000000" w14:paraId="00000629">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sdt>
        <w:sdtPr>
          <w:id w:val="-797135180"/>
          <w:tag w:val="goog_rdk_26"/>
        </w:sdtPr>
        <w:sdtContent>
          <w:r w:rsidDel="00000000" w:rsidR="00000000" w:rsidRPr="00000000">
            <w:rPr>
              <w:rFonts w:ascii="Cardo" w:cs="Cardo" w:eastAsia="Cardo" w:hAnsi="Cardo"/>
              <w:color w:val="000000"/>
              <w:sz w:val="22"/>
              <w:szCs w:val="22"/>
              <w:rtl w:val="0"/>
            </w:rPr>
            <w:t xml:space="preserve">→ Le </w:t>
          </w:r>
        </w:sdtContent>
      </w:sdt>
      <w:r w:rsidDel="00000000" w:rsidR="00000000" w:rsidRPr="00000000">
        <w:rPr>
          <w:rFonts w:ascii="Comic Sans MS" w:cs="Comic Sans MS" w:eastAsia="Comic Sans MS" w:hAnsi="Comic Sans MS"/>
          <w:b w:val="1"/>
          <w:bCs w:val="1"/>
          <w:color w:val="000000"/>
          <w:sz w:val="22"/>
          <w:szCs w:val="22"/>
          <w:rtl w:val="0"/>
        </w:rPr>
        <w:t xml:space="preserve">choix des engagements </w:t>
      </w:r>
      <w:r w:rsidDel="00000000" w:rsidR="00000000" w:rsidRPr="00000000">
        <w:rPr>
          <w:rFonts w:ascii="Comic Sans MS" w:cs="Comic Sans MS" w:eastAsia="Comic Sans MS" w:hAnsi="Comic Sans MS"/>
          <w:color w:val="000000"/>
          <w:sz w:val="22"/>
          <w:szCs w:val="22"/>
          <w:rtl w:val="0"/>
        </w:rPr>
        <w:t xml:space="preserve">se fait aussi sur l'Espace Tri 2.0 juste après la demande de licence manifestation. Merci de bien identifier le référent DD de la manifestation.</w:t>
      </w:r>
    </w:p>
    <w:p w:rsidR="00000000" w:rsidDel="00000000" w:rsidP="00000000" w:rsidRDefault="00000000" w:rsidRPr="00000000" w14:paraId="0000062A">
      <w:pPr>
        <w:pBdr>
          <w:top w:space="0" w:sz="0" w:val="nil"/>
          <w:left w:space="0" w:sz="0" w:val="nil"/>
          <w:bottom w:space="0" w:sz="0" w:val="nil"/>
          <w:right w:space="0" w:sz="0" w:val="nil"/>
          <w:between w:space="0" w:sz="0" w:val="nil"/>
        </w:pBdr>
        <w:spacing w:line="240" w:lineRule="auto"/>
        <w:ind w:left="0" w:hanging="2"/>
        <w:rPr>
          <w:color w:val="000000"/>
        </w:rPr>
      </w:pPr>
      <w:sdt>
        <w:sdtPr>
          <w:id w:val="-1303598233"/>
          <w:tag w:val="goog_rdk_27"/>
        </w:sdtPr>
        <w:sdtContent>
          <w:r w:rsidDel="00000000" w:rsidR="00000000" w:rsidRPr="00000000">
            <w:rPr>
              <w:rFonts w:ascii="Cardo" w:cs="Cardo" w:eastAsia="Cardo" w:hAnsi="Cardo"/>
              <w:color w:val="000000"/>
              <w:sz w:val="22"/>
              <w:szCs w:val="22"/>
              <w:rtl w:val="0"/>
            </w:rPr>
            <w:t xml:space="preserve">→ Le </w:t>
          </w:r>
        </w:sdtContent>
      </w:sdt>
      <w:r w:rsidDel="00000000" w:rsidR="00000000" w:rsidRPr="00000000">
        <w:rPr>
          <w:rFonts w:ascii="Comic Sans MS" w:cs="Comic Sans MS" w:eastAsia="Comic Sans MS" w:hAnsi="Comic Sans MS"/>
          <w:b w:val="1"/>
          <w:bCs w:val="1"/>
          <w:color w:val="000000"/>
          <w:sz w:val="22"/>
          <w:szCs w:val="22"/>
          <w:rtl w:val="0"/>
        </w:rPr>
        <w:t xml:space="preserve">bilan</w:t>
      </w:r>
      <w:r w:rsidDel="00000000" w:rsidR="00000000" w:rsidRPr="00000000">
        <w:rPr>
          <w:rFonts w:ascii="Comic Sans MS" w:cs="Comic Sans MS" w:eastAsia="Comic Sans MS" w:hAnsi="Comic Sans MS"/>
          <w:color w:val="000000"/>
          <w:sz w:val="22"/>
          <w:szCs w:val="22"/>
          <w:rtl w:val="0"/>
        </w:rPr>
        <w:t xml:space="preserve"> se fera également sur l'Espace Tri 2.0 à l'issue de votre manifestation. Cela conditionne l'examen et l'octroi du label pour la saison suivante.</w:t>
      </w:r>
      <w:r w:rsidDel="00000000" w:rsidR="00000000" w:rsidRPr="00000000">
        <w:rPr>
          <w:rtl w:val="0"/>
        </w:rPr>
      </w:r>
    </w:p>
    <w:p w:rsidR="00000000" w:rsidDel="00000000" w:rsidP="00000000" w:rsidRDefault="00000000" w:rsidRPr="00000000" w14:paraId="0000062B">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62C">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Fonts w:ascii="Comic Sans MS" w:cs="Comic Sans MS" w:eastAsia="Comic Sans MS" w:hAnsi="Comic Sans MS"/>
          <w:color w:val="000000"/>
          <w:sz w:val="22"/>
          <w:szCs w:val="22"/>
          <w:rtl w:val="0"/>
        </w:rPr>
        <w:t xml:space="preserve">La Ligue Auvergne-Rhône-Alpes de Triathlon soutient les organisateurs dans cette démarche au travers de l'</w:t>
      </w:r>
      <w:r w:rsidDel="00000000" w:rsidR="00000000" w:rsidRPr="00000000">
        <w:rPr>
          <w:rFonts w:ascii="Comic Sans MS" w:cs="Comic Sans MS" w:eastAsia="Comic Sans MS" w:hAnsi="Comic Sans MS"/>
          <w:b w:val="1"/>
          <w:bCs w:val="1"/>
          <w:color w:val="000000"/>
          <w:sz w:val="22"/>
          <w:szCs w:val="22"/>
          <w:rtl w:val="0"/>
        </w:rPr>
        <w:t xml:space="preserve">offre organisateur</w:t>
      </w:r>
      <w:r w:rsidDel="00000000" w:rsidR="00000000" w:rsidRPr="00000000">
        <w:rPr>
          <w:rFonts w:ascii="Comic Sans MS" w:cs="Comic Sans MS" w:eastAsia="Comic Sans MS" w:hAnsi="Comic Sans MS"/>
          <w:color w:val="000000"/>
          <w:sz w:val="22"/>
          <w:szCs w:val="22"/>
          <w:rtl w:val="0"/>
        </w:rPr>
        <w:t xml:space="preserve">. Cette offre évolue chaque saison, grâce à vos remarques et suggestions.</w:t>
      </w:r>
      <w:r w:rsidDel="00000000" w:rsidR="00000000" w:rsidRPr="00000000">
        <w:rPr>
          <w:rtl w:val="0"/>
        </w:rPr>
      </w:r>
    </w:p>
    <w:p w:rsidR="00000000" w:rsidDel="00000000" w:rsidP="00000000" w:rsidRDefault="00000000" w:rsidRPr="00000000" w14:paraId="0000062D">
      <w:pPr>
        <w:pageBreakBefore w:val="1"/>
        <w:ind w:left="0" w:hanging="2"/>
        <w:jc w:val="right"/>
        <w:rPr>
          <w:rFonts w:ascii="Comic Sans MS" w:cs="Comic Sans MS" w:eastAsia="Comic Sans MS" w:hAnsi="Comic Sans MS"/>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912495" cy="912495"/>
            <wp:effectExtent b="0" l="0" r="0" t="0"/>
            <wp:wrapSquare wrapText="bothSides" distB="0" distT="0" distL="0" distR="0"/>
            <wp:docPr id="20"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912495" cy="912495"/>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5657215</wp:posOffset>
            </wp:positionH>
            <wp:positionV relativeFrom="paragraph">
              <wp:posOffset>88900</wp:posOffset>
            </wp:positionV>
            <wp:extent cx="800100" cy="709930"/>
            <wp:effectExtent b="0" l="0" r="0" t="0"/>
            <wp:wrapSquare wrapText="bothSides" distB="0" distT="0" distL="0" distR="0"/>
            <wp:docPr id="19" name="image2.jpg"/>
            <a:graphic>
              <a:graphicData uri="http://schemas.openxmlformats.org/drawingml/2006/picture">
                <pic:pic>
                  <pic:nvPicPr>
                    <pic:cNvPr id="0" name="image2.jpg"/>
                    <pic:cNvPicPr preferRelativeResize="0"/>
                  </pic:nvPicPr>
                  <pic:blipFill>
                    <a:blip r:embed="rId18"/>
                    <a:srcRect b="0" l="0" r="0" t="0"/>
                    <a:stretch>
                      <a:fillRect/>
                    </a:stretch>
                  </pic:blipFill>
                  <pic:spPr>
                    <a:xfrm>
                      <a:off x="0" y="0"/>
                      <a:ext cx="800100" cy="709930"/>
                    </a:xfrm>
                    <a:prstGeom prst="rect"/>
                    <a:ln/>
                  </pic:spPr>
                </pic:pic>
              </a:graphicData>
            </a:graphic>
          </wp:anchor>
        </w:drawing>
      </w:r>
    </w:p>
    <w:p w:rsidR="00000000" w:rsidDel="00000000" w:rsidP="00000000" w:rsidRDefault="00000000" w:rsidRPr="00000000" w14:paraId="0000062E">
      <w:pPr>
        <w:ind w:left="0" w:hanging="2"/>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62F">
      <w:pPr>
        <w:pBdr>
          <w:top w:color="000000" w:space="1" w:sz="4" w:val="single"/>
          <w:left w:color="000000" w:space="4" w:sz="4" w:val="single"/>
          <w:bottom w:color="000000" w:space="1" w:sz="4" w:val="single"/>
          <w:right w:color="000000" w:space="4" w:sz="4" w:val="single"/>
        </w:pBdr>
        <w:ind w:left="2" w:right="2265" w:hanging="4"/>
        <w:jc w:val="center"/>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b w:val="1"/>
          <w:bCs w:val="1"/>
          <w:color w:val="000000"/>
          <w:sz w:val="40"/>
          <w:szCs w:val="40"/>
          <w:rtl w:val="0"/>
        </w:rPr>
        <w:t xml:space="preserve">Label Triathlon Mixité</w:t>
      </w:r>
      <w:r w:rsidDel="00000000" w:rsidR="00000000" w:rsidRPr="00000000">
        <w:rPr>
          <w:rtl w:val="0"/>
        </w:rPr>
      </w:r>
    </w:p>
    <w:p w:rsidR="00000000" w:rsidDel="00000000" w:rsidP="00000000" w:rsidRDefault="00000000" w:rsidRPr="00000000" w14:paraId="00000630">
      <w:pPr>
        <w:pBdr>
          <w:top w:color="000000" w:space="1" w:sz="4" w:val="single"/>
          <w:left w:color="000000" w:space="4" w:sz="4" w:val="single"/>
          <w:bottom w:color="000000" w:space="1" w:sz="4" w:val="single"/>
          <w:right w:color="000000" w:space="4" w:sz="4" w:val="single"/>
        </w:pBdr>
        <w:ind w:right="2265"/>
        <w:jc w:val="cente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631">
      <w:pPr>
        <w:ind w:left="1" w:hanging="3"/>
        <w:rPr>
          <w:rFonts w:ascii="Comic Sans MS" w:cs="Comic Sans MS" w:eastAsia="Comic Sans MS" w:hAnsi="Comic Sans MS"/>
          <w:color w:val="000000"/>
          <w:sz w:val="32"/>
          <w:szCs w:val="32"/>
        </w:rPr>
      </w:pPr>
      <w:r w:rsidDel="00000000" w:rsidR="00000000" w:rsidRPr="00000000">
        <w:rPr>
          <w:rtl w:val="0"/>
        </w:rPr>
      </w:r>
    </w:p>
    <w:p w:rsidR="00000000" w:rsidDel="00000000" w:rsidP="00000000" w:rsidRDefault="00000000" w:rsidRPr="00000000" w14:paraId="00000632">
      <w:pPr>
        <w:ind w:left="0" w:hanging="2"/>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633">
      <w:pPr>
        <w:ind w:left="0" w:hanging="2"/>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Dans le cadre du plan de féminisation de la F.F.TRI, un nouveau label « Triathlon Mixité » a été mis en place en 2015 par chaque Ligue Régionale volontaire afin de faciliter l'accès à la pratique féminine et mixte sur nos organisations.</w:t>
      </w:r>
    </w:p>
    <w:p w:rsidR="00000000" w:rsidDel="00000000" w:rsidP="00000000" w:rsidRDefault="00000000" w:rsidRPr="00000000" w14:paraId="00000634">
      <w:pPr>
        <w:ind w:left="0" w:hanging="2"/>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635">
      <w:pPr>
        <w:ind w:left="0" w:hanging="2"/>
        <w:rPr>
          <w:sz w:val="12"/>
          <w:szCs w:val="12"/>
        </w:rPr>
      </w:pPr>
      <w:r w:rsidDel="00000000" w:rsidR="00000000" w:rsidRPr="00000000">
        <w:rPr>
          <w:rFonts w:ascii="Comic Sans MS" w:cs="Comic Sans MS" w:eastAsia="Comic Sans MS" w:hAnsi="Comic Sans MS"/>
          <w:sz w:val="22"/>
          <w:szCs w:val="22"/>
          <w:rtl w:val="0"/>
        </w:rPr>
        <w:t xml:space="preserve">La Ligue Auvergne-Rhône-Alpes de Triathlon a choisi de poursuivre en 2025 la mise en œuvre de ce </w:t>
      </w:r>
      <w:r w:rsidDel="00000000" w:rsidR="00000000" w:rsidRPr="00000000">
        <w:rPr>
          <w:rFonts w:ascii="Comic Sans MS" w:cs="Comic Sans MS" w:eastAsia="Comic Sans MS" w:hAnsi="Comic Sans MS"/>
          <w:b w:val="1"/>
          <w:bCs w:val="1"/>
          <w:sz w:val="22"/>
          <w:szCs w:val="22"/>
          <w:rtl w:val="0"/>
        </w:rPr>
        <w:t xml:space="preserve">Label Triathlon Mixité</w:t>
      </w:r>
      <w:r w:rsidDel="00000000" w:rsidR="00000000" w:rsidRPr="00000000">
        <w:rPr>
          <w:rFonts w:ascii="Comic Sans MS" w:cs="Comic Sans MS" w:eastAsia="Comic Sans MS" w:hAnsi="Comic Sans MS"/>
          <w:sz w:val="22"/>
          <w:szCs w:val="22"/>
          <w:rtl w:val="0"/>
        </w:rPr>
        <w:t xml:space="preserve"> pour les organisations de son territoire. Pour satisfaire ce label, l'organisateur devra satisfaire 8 ou 9 critères sur les 9 critères proposés sachant que les 3 premiers critères sont obligatoires car ils représentent le socle commun au niveau national :</w:t>
      </w:r>
      <w:r w:rsidDel="00000000" w:rsidR="00000000" w:rsidRPr="00000000">
        <w:rPr>
          <w:rtl w:val="0"/>
        </w:rPr>
      </w:r>
    </w:p>
    <w:p w:rsidR="00000000" w:rsidDel="00000000" w:rsidP="00000000" w:rsidRDefault="00000000" w:rsidRPr="00000000" w14:paraId="00000636">
      <w:pPr>
        <w:rPr>
          <w:sz w:val="12"/>
          <w:szCs w:val="12"/>
        </w:rPr>
      </w:pPr>
      <w:r w:rsidDel="00000000" w:rsidR="00000000" w:rsidRPr="00000000">
        <w:rPr>
          <w:rtl w:val="0"/>
        </w:rPr>
      </w:r>
    </w:p>
    <w:p w:rsidR="00000000" w:rsidDel="00000000" w:rsidP="00000000" w:rsidRDefault="00000000" w:rsidRPr="00000000" w14:paraId="00000637">
      <w:pPr>
        <w:ind w:left="0" w:hanging="2"/>
        <w:rPr>
          <w:rFonts w:ascii="Comic Sans MS" w:cs="Comic Sans MS" w:eastAsia="Comic Sans MS" w:hAnsi="Comic Sans MS"/>
          <w:sz w:val="22"/>
          <w:szCs w:val="22"/>
        </w:rPr>
      </w:pPr>
      <w:sdt>
        <w:sdtPr>
          <w:id w:val="-207664052"/>
          <w:tag w:val="goog_rdk_28"/>
        </w:sdtPr>
        <w:sdtContent>
          <w:r w:rsidDel="00000000" w:rsidR="00000000" w:rsidRPr="00000000">
            <w:rPr>
              <w:rFonts w:ascii="Cardo" w:cs="Cardo" w:eastAsia="Cardo" w:hAnsi="Cardo"/>
              <w:sz w:val="22"/>
              <w:szCs w:val="22"/>
              <w:rtl w:val="0"/>
            </w:rPr>
            <w:t xml:space="preserve">1 → Un vestiaire pour les femmes et un vestiaire pour les hommes</w:t>
          </w:r>
        </w:sdtContent>
      </w:sdt>
    </w:p>
    <w:p w:rsidR="00000000" w:rsidDel="00000000" w:rsidP="00000000" w:rsidRDefault="00000000" w:rsidRPr="00000000" w14:paraId="00000638">
      <w:pPr>
        <w:ind w:left="0" w:hanging="2"/>
        <w:rPr>
          <w:rFonts w:ascii="Comic Sans MS" w:cs="Comic Sans MS" w:eastAsia="Comic Sans MS" w:hAnsi="Comic Sans MS"/>
          <w:sz w:val="22"/>
          <w:szCs w:val="22"/>
        </w:rPr>
      </w:pPr>
      <w:sdt>
        <w:sdtPr>
          <w:id w:val="2135456908"/>
          <w:tag w:val="goog_rdk_29"/>
        </w:sdtPr>
        <w:sdtContent>
          <w:r w:rsidDel="00000000" w:rsidR="00000000" w:rsidRPr="00000000">
            <w:rPr>
              <w:rFonts w:ascii="Cardo" w:cs="Cardo" w:eastAsia="Cardo" w:hAnsi="Cardo"/>
              <w:sz w:val="22"/>
              <w:szCs w:val="22"/>
              <w:rtl w:val="0"/>
            </w:rPr>
            <w:t xml:space="preserve">2 → Des départs natation différenciés femmes / hommes</w:t>
          </w:r>
        </w:sdtContent>
      </w:sdt>
    </w:p>
    <w:p w:rsidR="00000000" w:rsidDel="00000000" w:rsidP="00000000" w:rsidRDefault="00000000" w:rsidRPr="00000000" w14:paraId="00000639">
      <w:pPr>
        <w:ind w:left="0" w:hanging="2"/>
        <w:rPr>
          <w:rFonts w:ascii="Comic Sans MS" w:cs="Comic Sans MS" w:eastAsia="Comic Sans MS" w:hAnsi="Comic Sans MS"/>
          <w:sz w:val="22"/>
          <w:szCs w:val="22"/>
        </w:rPr>
      </w:pPr>
      <w:sdt>
        <w:sdtPr>
          <w:id w:val="-367465955"/>
          <w:tag w:val="goog_rdk_30"/>
        </w:sdtPr>
        <w:sdtContent>
          <w:r w:rsidDel="00000000" w:rsidR="00000000" w:rsidRPr="00000000">
            <w:rPr>
              <w:rFonts w:ascii="Cardo" w:cs="Cardo" w:eastAsia="Cardo" w:hAnsi="Cardo"/>
              <w:sz w:val="22"/>
              <w:szCs w:val="22"/>
              <w:rtl w:val="0"/>
            </w:rPr>
            <w:t xml:space="preserve">3 → Des lots équitables et cohérents doivent être remis aux hommes et aux femmes</w:t>
          </w:r>
        </w:sdtContent>
      </w:sdt>
    </w:p>
    <w:p w:rsidR="00000000" w:rsidDel="00000000" w:rsidP="00000000" w:rsidRDefault="00000000" w:rsidRPr="00000000" w14:paraId="0000063A">
      <w:pPr>
        <w:ind w:left="0" w:hanging="2"/>
        <w:rPr>
          <w:rFonts w:ascii="Comic Sans MS" w:cs="Comic Sans MS" w:eastAsia="Comic Sans MS" w:hAnsi="Comic Sans MS"/>
          <w:sz w:val="22"/>
          <w:szCs w:val="22"/>
        </w:rPr>
      </w:pPr>
      <w:sdt>
        <w:sdtPr>
          <w:id w:val="601250966"/>
          <w:tag w:val="goog_rdk_31"/>
        </w:sdtPr>
        <w:sdtContent>
          <w:r w:rsidDel="00000000" w:rsidR="00000000" w:rsidRPr="00000000">
            <w:rPr>
              <w:rFonts w:ascii="Cardo" w:cs="Cardo" w:eastAsia="Cardo" w:hAnsi="Cardo"/>
              <w:sz w:val="22"/>
              <w:szCs w:val="22"/>
              <w:rtl w:val="0"/>
            </w:rPr>
            <w:t xml:space="preserve">4 → Égalité des primes individuelles et par équipe</w:t>
          </w:r>
        </w:sdtContent>
      </w:sdt>
    </w:p>
    <w:p w:rsidR="00000000" w:rsidDel="00000000" w:rsidP="00000000" w:rsidRDefault="00000000" w:rsidRPr="00000000" w14:paraId="0000063B">
      <w:pPr>
        <w:ind w:left="0" w:hanging="2"/>
        <w:rPr>
          <w:rFonts w:ascii="Comic Sans MS" w:cs="Comic Sans MS" w:eastAsia="Comic Sans MS" w:hAnsi="Comic Sans MS"/>
          <w:sz w:val="22"/>
          <w:szCs w:val="22"/>
        </w:rPr>
      </w:pPr>
      <w:sdt>
        <w:sdtPr>
          <w:id w:val="-1295056080"/>
          <w:tag w:val="goog_rdk_32"/>
        </w:sdtPr>
        <w:sdtContent>
          <w:r w:rsidDel="00000000" w:rsidR="00000000" w:rsidRPr="00000000">
            <w:rPr>
              <w:rFonts w:ascii="Cardo" w:cs="Cardo" w:eastAsia="Cardo" w:hAnsi="Cardo"/>
              <w:sz w:val="22"/>
              <w:szCs w:val="22"/>
              <w:rtl w:val="0"/>
            </w:rPr>
            <w:t xml:space="preserve">5 → Des vélos « ouvreurs » pour LA et LE leader</w:t>
          </w:r>
        </w:sdtContent>
      </w:sdt>
    </w:p>
    <w:p w:rsidR="00000000" w:rsidDel="00000000" w:rsidP="00000000" w:rsidRDefault="00000000" w:rsidRPr="00000000" w14:paraId="0000063C">
      <w:pPr>
        <w:ind w:left="0" w:hanging="2"/>
        <w:rPr>
          <w:rFonts w:ascii="Comic Sans MS" w:cs="Comic Sans MS" w:eastAsia="Comic Sans MS" w:hAnsi="Comic Sans MS"/>
          <w:sz w:val="22"/>
          <w:szCs w:val="22"/>
        </w:rPr>
      </w:pPr>
      <w:sdt>
        <w:sdtPr>
          <w:id w:val="1030817104"/>
          <w:tag w:val="goog_rdk_33"/>
        </w:sdtPr>
        <w:sdtContent>
          <w:r w:rsidDel="00000000" w:rsidR="00000000" w:rsidRPr="00000000">
            <w:rPr>
              <w:rFonts w:ascii="Cardo" w:cs="Cardo" w:eastAsia="Cardo" w:hAnsi="Cardo"/>
              <w:sz w:val="22"/>
              <w:szCs w:val="22"/>
              <w:rtl w:val="0"/>
            </w:rPr>
            <w:t xml:space="preserve">6 → Des toilettes pour les femmes et pour les hommes</w:t>
          </w:r>
        </w:sdtContent>
      </w:sdt>
    </w:p>
    <w:p w:rsidR="00000000" w:rsidDel="00000000" w:rsidP="00000000" w:rsidRDefault="00000000" w:rsidRPr="00000000" w14:paraId="0000063D">
      <w:pPr>
        <w:ind w:left="0" w:hanging="2"/>
        <w:rPr>
          <w:rFonts w:ascii="Comic Sans MS" w:cs="Comic Sans MS" w:eastAsia="Comic Sans MS" w:hAnsi="Comic Sans MS"/>
          <w:sz w:val="22"/>
          <w:szCs w:val="22"/>
        </w:rPr>
      </w:pPr>
      <w:sdt>
        <w:sdtPr>
          <w:id w:val="808838303"/>
          <w:tag w:val="goog_rdk_34"/>
        </w:sdtPr>
        <w:sdtContent>
          <w:r w:rsidDel="00000000" w:rsidR="00000000" w:rsidRPr="00000000">
            <w:rPr>
              <w:rFonts w:ascii="Cardo" w:cs="Cardo" w:eastAsia="Cardo" w:hAnsi="Cardo"/>
              <w:sz w:val="22"/>
              <w:szCs w:val="22"/>
              <w:rtl w:val="0"/>
            </w:rPr>
            <w:t xml:space="preserve">7 → Communiquez « Mixité »</w:t>
          </w:r>
        </w:sdtContent>
      </w:sdt>
    </w:p>
    <w:p w:rsidR="00000000" w:rsidDel="00000000" w:rsidP="00000000" w:rsidRDefault="00000000" w:rsidRPr="00000000" w14:paraId="0000063E">
      <w:pPr>
        <w:ind w:left="0" w:hanging="2"/>
        <w:rPr>
          <w:rFonts w:ascii="Comic Sans MS" w:cs="Comic Sans MS" w:eastAsia="Comic Sans MS" w:hAnsi="Comic Sans MS"/>
          <w:sz w:val="22"/>
          <w:szCs w:val="22"/>
        </w:rPr>
      </w:pPr>
      <w:sdt>
        <w:sdtPr>
          <w:id w:val="1020997138"/>
          <w:tag w:val="goog_rdk_35"/>
        </w:sdtPr>
        <w:sdtContent>
          <w:r w:rsidDel="00000000" w:rsidR="00000000" w:rsidRPr="00000000">
            <w:rPr>
              <w:rFonts w:ascii="Cardo" w:cs="Cardo" w:eastAsia="Cardo" w:hAnsi="Cardo"/>
              <w:sz w:val="22"/>
              <w:szCs w:val="22"/>
              <w:rtl w:val="0"/>
            </w:rPr>
            <w:t xml:space="preserve">8 → Proposer des épreuves pour les débutant(e)s</w:t>
          </w:r>
        </w:sdtContent>
      </w:sdt>
    </w:p>
    <w:p w:rsidR="00000000" w:rsidDel="00000000" w:rsidP="00000000" w:rsidRDefault="00000000" w:rsidRPr="00000000" w14:paraId="0000063F">
      <w:pPr>
        <w:ind w:left="0" w:hanging="2"/>
        <w:rPr>
          <w:rFonts w:ascii="Comic Sans MS" w:cs="Comic Sans MS" w:eastAsia="Comic Sans MS" w:hAnsi="Comic Sans MS"/>
          <w:sz w:val="22"/>
          <w:szCs w:val="22"/>
        </w:rPr>
      </w:pPr>
      <w:sdt>
        <w:sdtPr>
          <w:id w:val="795513263"/>
          <w:tag w:val="goog_rdk_36"/>
        </w:sdtPr>
        <w:sdtContent>
          <w:r w:rsidDel="00000000" w:rsidR="00000000" w:rsidRPr="00000000">
            <w:rPr>
              <w:rFonts w:ascii="Cardo" w:cs="Cardo" w:eastAsia="Cardo" w:hAnsi="Cardo"/>
              <w:sz w:val="22"/>
              <w:szCs w:val="22"/>
              <w:rtl w:val="0"/>
            </w:rPr>
            <w:t xml:space="preserve">9 → Un classement distinct pour les médias et réseaux sociaux</w:t>
          </w:r>
        </w:sdtContent>
      </w:sdt>
    </w:p>
    <w:p w:rsidR="00000000" w:rsidDel="00000000" w:rsidP="00000000" w:rsidRDefault="00000000" w:rsidRPr="00000000" w14:paraId="00000640">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641">
      <w:pPr>
        <w:ind w:left="0" w:hanging="2"/>
        <w:rPr>
          <w:rFonts w:ascii="Comic Sans MS" w:cs="Comic Sans MS" w:eastAsia="Comic Sans MS" w:hAnsi="Comic Sans MS"/>
          <w:color w:val="2323dc"/>
          <w:sz w:val="22"/>
          <w:szCs w:val="22"/>
        </w:rPr>
      </w:pPr>
      <w:r w:rsidDel="00000000" w:rsidR="00000000" w:rsidRPr="00000000">
        <w:rPr>
          <w:rFonts w:ascii="Comic Sans MS" w:cs="Comic Sans MS" w:eastAsia="Comic Sans MS" w:hAnsi="Comic Sans MS"/>
          <w:sz w:val="22"/>
          <w:szCs w:val="22"/>
          <w:rtl w:val="0"/>
        </w:rPr>
        <w:t xml:space="preserve">Un </w:t>
      </w:r>
      <w:r w:rsidDel="00000000" w:rsidR="00000000" w:rsidRPr="00000000">
        <w:rPr>
          <w:rFonts w:ascii="Comic Sans MS" w:cs="Comic Sans MS" w:eastAsia="Comic Sans MS" w:hAnsi="Comic Sans MS"/>
          <w:b w:val="1"/>
          <w:bCs w:val="1"/>
          <w:sz w:val="22"/>
          <w:szCs w:val="22"/>
          <w:rtl w:val="0"/>
        </w:rPr>
        <w:t xml:space="preserve">cahier de préconisations</w:t>
      </w:r>
      <w:r w:rsidDel="00000000" w:rsidR="00000000" w:rsidRPr="00000000">
        <w:rPr>
          <w:rFonts w:ascii="Comic Sans MS" w:cs="Comic Sans MS" w:eastAsia="Comic Sans MS" w:hAnsi="Comic Sans MS"/>
          <w:sz w:val="22"/>
          <w:szCs w:val="22"/>
          <w:rtl w:val="0"/>
        </w:rPr>
        <w:t xml:space="preserve"> spécifique à notre Ligue est consultable et téléchargeable sur l'Espace Tri 2.0 ou sur le site de la Ligue Auvergne-Rhône-Alpes de Triathlon :</w:t>
      </w:r>
      <w:r w:rsidDel="00000000" w:rsidR="00000000" w:rsidRPr="00000000">
        <w:rPr>
          <w:rtl w:val="0"/>
        </w:rPr>
      </w:r>
    </w:p>
    <w:p w:rsidR="00000000" w:rsidDel="00000000" w:rsidP="00000000" w:rsidRDefault="00000000" w:rsidRPr="00000000" w14:paraId="00000642">
      <w:pPr>
        <w:ind w:left="0" w:hanging="2"/>
        <w:jc w:val="both"/>
        <w:rPr>
          <w:rFonts w:ascii="Comic Sans MS" w:cs="Comic Sans MS" w:eastAsia="Comic Sans MS" w:hAnsi="Comic Sans MS"/>
          <w:color w:val="000000"/>
          <w:sz w:val="22"/>
          <w:szCs w:val="22"/>
        </w:rPr>
      </w:pPr>
      <w:hyperlink r:id="rId19">
        <w:r w:rsidDel="00000000" w:rsidR="00000000" w:rsidRPr="00000000">
          <w:rPr>
            <w:rFonts w:ascii="Comic Sans MS" w:cs="Comic Sans MS" w:eastAsia="Comic Sans MS" w:hAnsi="Comic Sans MS"/>
            <w:color w:val="0000ff"/>
            <w:sz w:val="22"/>
            <w:szCs w:val="22"/>
            <w:u w:val="single"/>
            <w:rtl w:val="0"/>
          </w:rPr>
          <w:t xml:space="preserve">https://www.auratriathlon.com/page/2665598-mixite</w:t>
        </w:r>
      </w:hyperlink>
      <w:r w:rsidDel="00000000" w:rsidR="00000000" w:rsidRPr="00000000">
        <w:rPr>
          <w:rFonts w:ascii="Comic Sans MS" w:cs="Comic Sans MS" w:eastAsia="Comic Sans MS" w:hAnsi="Comic Sans MS"/>
          <w:color w:val="000000"/>
          <w:sz w:val="22"/>
          <w:szCs w:val="22"/>
          <w:rtl w:val="0"/>
        </w:rPr>
        <w:t xml:space="preserve"> </w:t>
      </w:r>
    </w:p>
    <w:p w:rsidR="00000000" w:rsidDel="00000000" w:rsidP="00000000" w:rsidRDefault="00000000" w:rsidRPr="00000000" w14:paraId="00000643">
      <w:pPr>
        <w:ind w:left="0" w:hanging="2"/>
        <w:jc w:val="both"/>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644">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645">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646">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u w:val="single"/>
          <w:rtl w:val="0"/>
        </w:rPr>
        <w:t xml:space="preserve">Procédure de demande de label en 2026 :</w:t>
      </w:r>
      <w:r w:rsidDel="00000000" w:rsidR="00000000" w:rsidRPr="00000000">
        <w:rPr>
          <w:rtl w:val="0"/>
        </w:rPr>
      </w:r>
    </w:p>
    <w:p w:rsidR="00000000" w:rsidDel="00000000" w:rsidP="00000000" w:rsidRDefault="00000000" w:rsidRPr="00000000" w14:paraId="00000647">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648">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12"/>
          <w:szCs w:val="12"/>
        </w:rPr>
      </w:pPr>
      <w:sdt>
        <w:sdtPr>
          <w:id w:val="1914297674"/>
          <w:tag w:val="goog_rdk_37"/>
        </w:sdtPr>
        <w:sdtContent>
          <w:r w:rsidDel="00000000" w:rsidR="00000000" w:rsidRPr="00000000">
            <w:rPr>
              <w:rFonts w:ascii="Cardo" w:cs="Cardo" w:eastAsia="Cardo" w:hAnsi="Cardo"/>
              <w:color w:val="000000"/>
              <w:sz w:val="22"/>
              <w:szCs w:val="22"/>
              <w:rtl w:val="0"/>
            </w:rPr>
            <w:t xml:space="preserve">→ L'</w:t>
          </w:r>
        </w:sdtContent>
      </w:sdt>
      <w:r w:rsidDel="00000000" w:rsidR="00000000" w:rsidRPr="00000000">
        <w:rPr>
          <w:rFonts w:ascii="Comic Sans MS" w:cs="Comic Sans MS" w:eastAsia="Comic Sans MS" w:hAnsi="Comic Sans MS"/>
          <w:b w:val="1"/>
          <w:bCs w:val="1"/>
          <w:color w:val="000000"/>
          <w:sz w:val="22"/>
          <w:szCs w:val="22"/>
          <w:rtl w:val="0"/>
        </w:rPr>
        <w:t xml:space="preserve">inscription à ce label</w:t>
      </w:r>
      <w:r w:rsidDel="00000000" w:rsidR="00000000" w:rsidRPr="00000000">
        <w:rPr>
          <w:rFonts w:ascii="Comic Sans MS" w:cs="Comic Sans MS" w:eastAsia="Comic Sans MS" w:hAnsi="Comic Sans MS"/>
          <w:color w:val="000000"/>
          <w:sz w:val="22"/>
          <w:szCs w:val="22"/>
          <w:rtl w:val="0"/>
        </w:rPr>
        <w:t xml:space="preserve"> se fera sur l'Espace Tri 2.0 lors de l'inscription de votre manifestation au calendrier.</w:t>
      </w:r>
      <w:r w:rsidDel="00000000" w:rsidR="00000000" w:rsidRPr="00000000">
        <w:rPr>
          <w:rtl w:val="0"/>
        </w:rPr>
      </w:r>
    </w:p>
    <w:p w:rsidR="00000000" w:rsidDel="00000000" w:rsidP="00000000" w:rsidRDefault="00000000" w:rsidRPr="00000000" w14:paraId="00000649">
      <w:pPr>
        <w:pBdr>
          <w:top w:space="0" w:sz="0" w:val="nil"/>
          <w:left w:space="0" w:sz="0" w:val="nil"/>
          <w:bottom w:space="0" w:sz="0" w:val="nil"/>
          <w:right w:space="0" w:sz="0" w:val="nil"/>
          <w:between w:space="0" w:sz="0" w:val="nil"/>
        </w:pBdr>
        <w:spacing w:line="240" w:lineRule="auto"/>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64A">
      <w:pPr>
        <w:ind w:left="0" w:hanging="2"/>
        <w:rPr>
          <w:sz w:val="12"/>
          <w:szCs w:val="12"/>
        </w:rPr>
      </w:pPr>
      <w:sdt>
        <w:sdtPr>
          <w:id w:val="75988831"/>
          <w:tag w:val="goog_rdk_38"/>
        </w:sdtPr>
        <w:sdtContent>
          <w:r w:rsidDel="00000000" w:rsidR="00000000" w:rsidRPr="00000000">
            <w:rPr>
              <w:rFonts w:ascii="Cardo" w:cs="Cardo" w:eastAsia="Cardo" w:hAnsi="Cardo"/>
              <w:sz w:val="22"/>
              <w:szCs w:val="22"/>
              <w:rtl w:val="0"/>
            </w:rPr>
            <w:t xml:space="preserve">→ Un </w:t>
          </w:r>
        </w:sdtContent>
      </w:sdt>
      <w:r w:rsidDel="00000000" w:rsidR="00000000" w:rsidRPr="00000000">
        <w:rPr>
          <w:rFonts w:ascii="Comic Sans MS" w:cs="Comic Sans MS" w:eastAsia="Comic Sans MS" w:hAnsi="Comic Sans MS"/>
          <w:b w:val="1"/>
          <w:bCs w:val="1"/>
          <w:sz w:val="22"/>
          <w:szCs w:val="22"/>
          <w:rtl w:val="0"/>
        </w:rPr>
        <w:t xml:space="preserve">contrôle des critères</w:t>
      </w:r>
      <w:r w:rsidDel="00000000" w:rsidR="00000000" w:rsidRPr="00000000">
        <w:rPr>
          <w:rFonts w:ascii="Comic Sans MS" w:cs="Comic Sans MS" w:eastAsia="Comic Sans MS" w:hAnsi="Comic Sans MS"/>
          <w:sz w:val="22"/>
          <w:szCs w:val="22"/>
          <w:rtl w:val="0"/>
        </w:rPr>
        <w:t xml:space="preserve"> sera effectué le jour de l'épreuve par un membre du Conseil d'Administration de la Ligue ou par le Référent Mixité ou par l'Agent de développement avec la personne responsable de ce label au sein de l'organisation.</w:t>
      </w:r>
      <w:r w:rsidDel="00000000" w:rsidR="00000000" w:rsidRPr="00000000">
        <w:rPr>
          <w:rtl w:val="0"/>
        </w:rPr>
      </w:r>
    </w:p>
    <w:p w:rsidR="00000000" w:rsidDel="00000000" w:rsidP="00000000" w:rsidRDefault="00000000" w:rsidRPr="00000000" w14:paraId="0000064B">
      <w:pPr>
        <w:rPr>
          <w:sz w:val="12"/>
          <w:szCs w:val="12"/>
        </w:rPr>
      </w:pPr>
      <w:r w:rsidDel="00000000" w:rsidR="00000000" w:rsidRPr="00000000">
        <w:rPr>
          <w:rtl w:val="0"/>
        </w:rPr>
      </w:r>
    </w:p>
    <w:p w:rsidR="00000000" w:rsidDel="00000000" w:rsidP="00000000" w:rsidRDefault="00000000" w:rsidRPr="00000000" w14:paraId="0000064C">
      <w:pPr>
        <w:ind w:left="0" w:hanging="2"/>
        <w:rPr/>
      </w:pPr>
      <w:sdt>
        <w:sdtPr>
          <w:id w:val="302929057"/>
          <w:tag w:val="goog_rdk_39"/>
        </w:sdtPr>
        <w:sdtContent>
          <w:r w:rsidDel="00000000" w:rsidR="00000000" w:rsidRPr="00000000">
            <w:rPr>
              <w:rFonts w:ascii="Cardo" w:cs="Cardo" w:eastAsia="Cardo" w:hAnsi="Cardo"/>
              <w:sz w:val="22"/>
              <w:szCs w:val="22"/>
              <w:rtl w:val="0"/>
            </w:rPr>
            <w:t xml:space="preserve">→ La </w:t>
          </w:r>
        </w:sdtContent>
      </w:sdt>
      <w:r w:rsidDel="00000000" w:rsidR="00000000" w:rsidRPr="00000000">
        <w:rPr>
          <w:rFonts w:ascii="Comic Sans MS" w:cs="Comic Sans MS" w:eastAsia="Comic Sans MS" w:hAnsi="Comic Sans MS"/>
          <w:b w:val="1"/>
          <w:bCs w:val="1"/>
          <w:sz w:val="22"/>
          <w:szCs w:val="22"/>
          <w:rtl w:val="0"/>
        </w:rPr>
        <w:t xml:space="preserve">fiche d'évaluation</w:t>
      </w:r>
      <w:r w:rsidDel="00000000" w:rsidR="00000000" w:rsidRPr="00000000">
        <w:rPr>
          <w:rFonts w:ascii="Comic Sans MS" w:cs="Comic Sans MS" w:eastAsia="Comic Sans MS" w:hAnsi="Comic Sans MS"/>
          <w:sz w:val="22"/>
          <w:szCs w:val="22"/>
          <w:rtl w:val="0"/>
        </w:rPr>
        <w:t xml:space="preserve"> sera adressée au Référent Mixité à l'issue de la manifestation.</w:t>
      </w:r>
      <w:r w:rsidDel="00000000" w:rsidR="00000000" w:rsidRPr="00000000">
        <w:rPr>
          <w:rtl w:val="0"/>
        </w:rPr>
      </w:r>
    </w:p>
    <w:p w:rsidR="00000000" w:rsidDel="00000000" w:rsidP="00000000" w:rsidRDefault="00000000" w:rsidRPr="00000000" w14:paraId="0000064D">
      <w:pPr>
        <w:ind w:left="0" w:hanging="2"/>
        <w:rPr/>
      </w:pPr>
      <w:r w:rsidDel="00000000" w:rsidR="00000000" w:rsidRPr="00000000">
        <w:rPr>
          <w:rtl w:val="0"/>
        </w:rPr>
      </w:r>
    </w:p>
    <w:p w:rsidR="00000000" w:rsidDel="00000000" w:rsidP="00000000" w:rsidRDefault="00000000" w:rsidRPr="00000000" w14:paraId="0000064E">
      <w:pPr>
        <w:ind w:left="0" w:hanging="2"/>
        <w:jc w:val="both"/>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64F">
      <w:pPr>
        <w:ind w:left="0" w:hanging="2"/>
        <w:jc w:val="both"/>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650">
      <w:pPr>
        <w:pageBreakBefore w:val="1"/>
        <w:ind w:left="0" w:hanging="2"/>
        <w:rPr>
          <w:rFonts w:ascii="Comic Sans MS" w:cs="Comic Sans MS" w:eastAsia="Comic Sans MS" w:hAnsi="Comic Sans MS"/>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5233035</wp:posOffset>
            </wp:positionH>
            <wp:positionV relativeFrom="paragraph">
              <wp:posOffset>150495</wp:posOffset>
            </wp:positionV>
            <wp:extent cx="1205230" cy="751840"/>
            <wp:effectExtent b="0" l="0" r="0" t="0"/>
            <wp:wrapSquare wrapText="bothSides" distB="0" distT="0" distL="0" distR="0"/>
            <wp:docPr id="15" name="image3.jpg"/>
            <a:graphic>
              <a:graphicData uri="http://schemas.openxmlformats.org/drawingml/2006/picture">
                <pic:pic>
                  <pic:nvPicPr>
                    <pic:cNvPr id="0" name="image3.jpg"/>
                    <pic:cNvPicPr preferRelativeResize="0"/>
                  </pic:nvPicPr>
                  <pic:blipFill>
                    <a:blip r:embed="rId20"/>
                    <a:srcRect b="0" l="0" r="0" t="0"/>
                    <a:stretch>
                      <a:fillRect/>
                    </a:stretch>
                  </pic:blipFill>
                  <pic:spPr>
                    <a:xfrm>
                      <a:off x="0" y="0"/>
                      <a:ext cx="1205230" cy="7518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912495" cy="912495"/>
            <wp:effectExtent b="0" l="0" r="0" t="0"/>
            <wp:wrapSquare wrapText="bothSides" distB="0" distT="0" distL="0" distR="0"/>
            <wp:docPr id="16"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912495" cy="912495"/>
                    </a:xfrm>
                    <a:prstGeom prst="rect"/>
                    <a:ln/>
                  </pic:spPr>
                </pic:pic>
              </a:graphicData>
            </a:graphic>
          </wp:anchor>
        </w:drawing>
      </w:r>
    </w:p>
    <w:p w:rsidR="00000000" w:rsidDel="00000000" w:rsidP="00000000" w:rsidRDefault="00000000" w:rsidRPr="00000000" w14:paraId="00000651">
      <w:pP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652">
      <w:pPr>
        <w:pBdr>
          <w:top w:color="000000" w:space="1" w:sz="4" w:val="single"/>
          <w:left w:color="000000" w:space="4" w:sz="4" w:val="single"/>
          <w:bottom w:color="000000" w:space="1" w:sz="4" w:val="single"/>
          <w:right w:color="000000" w:space="4" w:sz="4" w:val="single"/>
        </w:pBdr>
        <w:ind w:left="2" w:right="2340" w:hanging="4"/>
        <w:jc w:val="center"/>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b w:val="1"/>
          <w:bCs w:val="1"/>
          <w:color w:val="000000"/>
          <w:sz w:val="40"/>
          <w:szCs w:val="40"/>
          <w:rtl w:val="0"/>
        </w:rPr>
        <w:t xml:space="preserve">Label  Épreuve accessible</w:t>
      </w:r>
      <w:r w:rsidDel="00000000" w:rsidR="00000000" w:rsidRPr="00000000">
        <w:rPr>
          <w:rtl w:val="0"/>
        </w:rPr>
      </w:r>
    </w:p>
    <w:p w:rsidR="00000000" w:rsidDel="00000000" w:rsidP="00000000" w:rsidRDefault="00000000" w:rsidRPr="00000000" w14:paraId="00000653">
      <w:pPr>
        <w:pBdr>
          <w:top w:color="000000" w:space="1" w:sz="4" w:val="single"/>
          <w:left w:color="000000" w:space="4" w:sz="4" w:val="single"/>
          <w:bottom w:color="000000" w:space="1" w:sz="4" w:val="single"/>
          <w:right w:color="000000" w:space="4" w:sz="4" w:val="single"/>
        </w:pBdr>
        <w:ind w:right="2340"/>
        <w:jc w:val="cente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654">
      <w:pPr>
        <w:ind w:left="1" w:hanging="3"/>
        <w:rPr>
          <w:rFonts w:ascii="Comic Sans MS" w:cs="Comic Sans MS" w:eastAsia="Comic Sans MS" w:hAnsi="Comic Sans MS"/>
          <w:color w:val="000000"/>
          <w:sz w:val="32"/>
          <w:szCs w:val="32"/>
        </w:rPr>
      </w:pPr>
      <w:r w:rsidDel="00000000" w:rsidR="00000000" w:rsidRPr="00000000">
        <w:rPr>
          <w:rtl w:val="0"/>
        </w:rPr>
      </w:r>
    </w:p>
    <w:p w:rsidR="00000000" w:rsidDel="00000000" w:rsidP="00000000" w:rsidRDefault="00000000" w:rsidRPr="00000000" w14:paraId="00000655">
      <w:pPr>
        <w:ind w:left="0" w:hanging="2"/>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Dans le cadre de ses missions, la FFTRI coordonne toutes les actions propres à développer la pratique du Triathlon et des disciplines associées pour tous les publics, y compris les publics en situation de handicap. </w:t>
      </w:r>
    </w:p>
    <w:p w:rsidR="00000000" w:rsidDel="00000000" w:rsidP="00000000" w:rsidRDefault="00000000" w:rsidRPr="00000000" w14:paraId="00000656">
      <w:pPr>
        <w:ind w:left="0" w:hanging="2"/>
        <w:jc w:val="both"/>
        <w:rPr/>
      </w:pPr>
      <w:sdt>
        <w:sdtPr>
          <w:id w:val="-41910965"/>
          <w:tag w:val="goog_rdk_40"/>
        </w:sdtPr>
        <w:sdtContent>
          <w:r w:rsidDel="00000000" w:rsidR="00000000" w:rsidRPr="00000000">
            <w:rPr>
              <w:rFonts w:ascii="Cardo" w:cs="Cardo" w:eastAsia="Cardo" w:hAnsi="Cardo"/>
              <w:sz w:val="22"/>
              <w:szCs w:val="22"/>
              <w:rtl w:val="0"/>
            </w:rPr>
            <w:t xml:space="preserve">Le développement de la pratique handisport ne diﬀère pas de celui des autres pratiques fédérales, mais demande une structuration minimum et un accompagnement des diﬀérents acteurs et notamment ceux qui souhaitent ouvrir leurs épreuves à ce type de public.</w:t>
          </w:r>
        </w:sdtContent>
      </w:sdt>
      <w:r w:rsidDel="00000000" w:rsidR="00000000" w:rsidRPr="00000000">
        <w:rPr>
          <w:rtl w:val="0"/>
        </w:rPr>
      </w:r>
    </w:p>
    <w:p w:rsidR="00000000" w:rsidDel="00000000" w:rsidP="00000000" w:rsidRDefault="00000000" w:rsidRPr="00000000" w14:paraId="00000657">
      <w:pPr>
        <w:ind w:left="0" w:hanging="2"/>
        <w:rPr/>
      </w:pPr>
      <w:r w:rsidDel="00000000" w:rsidR="00000000" w:rsidRPr="00000000">
        <w:rPr>
          <w:rtl w:val="0"/>
        </w:rPr>
      </w:r>
    </w:p>
    <w:p w:rsidR="00000000" w:rsidDel="00000000" w:rsidP="00000000" w:rsidRDefault="00000000" w:rsidRPr="00000000" w14:paraId="00000658">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La Ligue Auvergne-Rhône-Alpes de Triathlon a choisi de soutenir ce </w:t>
      </w:r>
      <w:r w:rsidDel="00000000" w:rsidR="00000000" w:rsidRPr="00000000">
        <w:rPr>
          <w:rFonts w:ascii="Comic Sans MS" w:cs="Comic Sans MS" w:eastAsia="Comic Sans MS" w:hAnsi="Comic Sans MS"/>
          <w:b w:val="1"/>
          <w:bCs w:val="1"/>
          <w:sz w:val="22"/>
          <w:szCs w:val="22"/>
          <w:rtl w:val="0"/>
        </w:rPr>
        <w:t xml:space="preserve">Label Épreuve accessible</w:t>
      </w:r>
      <w:r w:rsidDel="00000000" w:rsidR="00000000" w:rsidRPr="00000000">
        <w:rPr>
          <w:rFonts w:ascii="Comic Sans MS" w:cs="Comic Sans MS" w:eastAsia="Comic Sans MS" w:hAnsi="Comic Sans MS"/>
          <w:sz w:val="22"/>
          <w:szCs w:val="22"/>
          <w:rtl w:val="0"/>
        </w:rPr>
        <w:t xml:space="preserve"> pour les organisations de son territoire. Pour satisfaire ce label, l'organisateur devra satisfaire l'ensemble des 9</w:t>
      </w:r>
      <w:r w:rsidDel="00000000" w:rsidR="00000000" w:rsidRPr="00000000">
        <w:rPr>
          <w:rFonts w:ascii="Comic Sans MS" w:cs="Comic Sans MS" w:eastAsia="Comic Sans MS" w:hAnsi="Comic Sans MS"/>
          <w:b w:val="1"/>
          <w:bCs w:val="1"/>
          <w:i w:val="1"/>
          <w:iCs w:val="1"/>
          <w:sz w:val="22"/>
          <w:szCs w:val="22"/>
          <w:rtl w:val="0"/>
        </w:rPr>
        <w:t xml:space="preserve"> critères</w:t>
      </w:r>
      <w:r w:rsidDel="00000000" w:rsidR="00000000" w:rsidRPr="00000000">
        <w:rPr>
          <w:rFonts w:ascii="Comic Sans MS" w:cs="Comic Sans MS" w:eastAsia="Comic Sans MS" w:hAnsi="Comic Sans MS"/>
          <w:sz w:val="22"/>
          <w:szCs w:val="22"/>
          <w:rtl w:val="0"/>
        </w:rPr>
        <w:t xml:space="preserve"> :</w:t>
      </w:r>
    </w:p>
    <w:p w:rsidR="00000000" w:rsidDel="00000000" w:rsidP="00000000" w:rsidRDefault="00000000" w:rsidRPr="00000000" w14:paraId="00000659">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dont </w:t>
      </w:r>
      <w:r w:rsidDel="00000000" w:rsidR="00000000" w:rsidRPr="00000000">
        <w:rPr>
          <w:rFonts w:ascii="Comic Sans MS" w:cs="Comic Sans MS" w:eastAsia="Comic Sans MS" w:hAnsi="Comic Sans MS"/>
          <w:b w:val="1"/>
          <w:bCs w:val="1"/>
          <w:i w:val="1"/>
          <w:iCs w:val="1"/>
          <w:sz w:val="22"/>
          <w:szCs w:val="22"/>
          <w:rtl w:val="0"/>
        </w:rPr>
        <w:t xml:space="preserve">3 critères obligatoires pour la sécurité</w:t>
      </w:r>
      <w:r w:rsidDel="00000000" w:rsidR="00000000" w:rsidRPr="00000000">
        <w:rPr>
          <w:rFonts w:ascii="Comic Sans MS" w:cs="Comic Sans MS" w:eastAsia="Comic Sans MS" w:hAnsi="Comic Sans MS"/>
          <w:sz w:val="22"/>
          <w:szCs w:val="22"/>
          <w:rtl w:val="0"/>
        </w:rPr>
        <w:t xml:space="preserve"> : </w:t>
      </w:r>
    </w:p>
    <w:p w:rsidR="00000000" w:rsidDel="00000000" w:rsidP="00000000" w:rsidRDefault="00000000" w:rsidRPr="00000000" w14:paraId="0000065A">
      <w:pPr>
        <w:ind w:left="0" w:hanging="2"/>
        <w:rPr>
          <w:rFonts w:ascii="Comic Sans MS" w:cs="Comic Sans MS" w:eastAsia="Comic Sans MS" w:hAnsi="Comic Sans MS"/>
          <w:sz w:val="22"/>
          <w:szCs w:val="22"/>
        </w:rPr>
      </w:pPr>
      <w:sdt>
        <w:sdtPr>
          <w:id w:val="2034633506"/>
          <w:tag w:val="goog_rdk_41"/>
        </w:sdtPr>
        <w:sdtContent>
          <w:r w:rsidDel="00000000" w:rsidR="00000000" w:rsidRPr="00000000">
            <w:rPr>
              <w:rFonts w:ascii="Cardo" w:cs="Cardo" w:eastAsia="Cardo" w:hAnsi="Cardo"/>
              <w:sz w:val="22"/>
              <w:szCs w:val="22"/>
              <w:rtl w:val="0"/>
            </w:rPr>
            <w:t xml:space="preserve">1 → Des bonnets et des dossards distinctifs pour les paratriathlètes</w:t>
          </w:r>
        </w:sdtContent>
      </w:sdt>
    </w:p>
    <w:p w:rsidR="00000000" w:rsidDel="00000000" w:rsidP="00000000" w:rsidRDefault="00000000" w:rsidRPr="00000000" w14:paraId="0000065B">
      <w:pPr>
        <w:ind w:left="0" w:hanging="2"/>
        <w:rPr>
          <w:rFonts w:ascii="Comic Sans MS" w:cs="Comic Sans MS" w:eastAsia="Comic Sans MS" w:hAnsi="Comic Sans MS"/>
          <w:sz w:val="22"/>
          <w:szCs w:val="22"/>
        </w:rPr>
      </w:pPr>
      <w:sdt>
        <w:sdtPr>
          <w:id w:val="-993828640"/>
          <w:tag w:val="goog_rdk_42"/>
        </w:sdtPr>
        <w:sdtContent>
          <w:r w:rsidDel="00000000" w:rsidR="00000000" w:rsidRPr="00000000">
            <w:rPr>
              <w:rFonts w:ascii="Cardo" w:cs="Cardo" w:eastAsia="Cardo" w:hAnsi="Cardo"/>
              <w:sz w:val="22"/>
              <w:szCs w:val="22"/>
              <w:rtl w:val="0"/>
            </w:rPr>
            <w:t xml:space="preserve">2 → L'organisateur doit être en mesure de proposer aux paratriathlètes un départ décalé</w:t>
          </w:r>
        </w:sdtContent>
      </w:sdt>
    </w:p>
    <w:p w:rsidR="00000000" w:rsidDel="00000000" w:rsidP="00000000" w:rsidRDefault="00000000" w:rsidRPr="00000000" w14:paraId="0000065C">
      <w:pPr>
        <w:ind w:left="0" w:hanging="2"/>
        <w:rPr/>
      </w:pPr>
      <w:sdt>
        <w:sdtPr>
          <w:id w:val="-301306452"/>
          <w:tag w:val="goog_rdk_43"/>
        </w:sdtPr>
        <w:sdtContent>
          <w:r w:rsidDel="00000000" w:rsidR="00000000" w:rsidRPr="00000000">
            <w:rPr>
              <w:rFonts w:ascii="Cardo" w:cs="Cardo" w:eastAsia="Cardo" w:hAnsi="Cardo"/>
              <w:sz w:val="22"/>
              <w:szCs w:val="22"/>
              <w:rtl w:val="0"/>
            </w:rPr>
            <w:t xml:space="preserve">3 → Un vélo ouvreur sur le parcours course à pied devant l'athlète en tête de l'épreuve paratriathlon (homme ou femme)</w:t>
          </w:r>
        </w:sdtContent>
      </w:sdt>
      <w:r w:rsidDel="00000000" w:rsidR="00000000" w:rsidRPr="00000000">
        <w:rPr>
          <w:rtl w:val="0"/>
        </w:rPr>
      </w:r>
    </w:p>
    <w:p w:rsidR="00000000" w:rsidDel="00000000" w:rsidP="00000000" w:rsidRDefault="00000000" w:rsidRPr="00000000" w14:paraId="0000065D">
      <w:pPr>
        <w:ind w:left="0" w:hanging="2"/>
        <w:rPr/>
      </w:pPr>
      <w:r w:rsidDel="00000000" w:rsidR="00000000" w:rsidRPr="00000000">
        <w:rPr>
          <w:rtl w:val="0"/>
        </w:rPr>
      </w:r>
    </w:p>
    <w:p w:rsidR="00000000" w:rsidDel="00000000" w:rsidP="00000000" w:rsidRDefault="00000000" w:rsidRPr="00000000" w14:paraId="0000065E">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et </w:t>
      </w:r>
      <w:r w:rsidDel="00000000" w:rsidR="00000000" w:rsidRPr="00000000">
        <w:rPr>
          <w:rFonts w:ascii="Comic Sans MS" w:cs="Comic Sans MS" w:eastAsia="Comic Sans MS" w:hAnsi="Comic Sans MS"/>
          <w:b w:val="1"/>
          <w:bCs w:val="1"/>
          <w:i w:val="1"/>
          <w:iCs w:val="1"/>
          <w:sz w:val="22"/>
          <w:szCs w:val="22"/>
          <w:rtl w:val="0"/>
        </w:rPr>
        <w:t xml:space="preserve">6 critères obligatoires pour l'accessibilité</w:t>
      </w:r>
      <w:r w:rsidDel="00000000" w:rsidR="00000000" w:rsidRPr="00000000">
        <w:rPr>
          <w:rFonts w:ascii="Comic Sans MS" w:cs="Comic Sans MS" w:eastAsia="Comic Sans MS" w:hAnsi="Comic Sans MS"/>
          <w:sz w:val="22"/>
          <w:szCs w:val="22"/>
          <w:rtl w:val="0"/>
        </w:rPr>
        <w:t xml:space="preserve"> :</w:t>
      </w:r>
    </w:p>
    <w:p w:rsidR="00000000" w:rsidDel="00000000" w:rsidP="00000000" w:rsidRDefault="00000000" w:rsidRPr="00000000" w14:paraId="0000065F">
      <w:pPr>
        <w:ind w:left="0" w:hanging="2"/>
        <w:rPr>
          <w:rFonts w:ascii="Comic Sans MS" w:cs="Comic Sans MS" w:eastAsia="Comic Sans MS" w:hAnsi="Comic Sans MS"/>
          <w:sz w:val="22"/>
          <w:szCs w:val="22"/>
        </w:rPr>
      </w:pPr>
      <w:sdt>
        <w:sdtPr>
          <w:id w:val="-1432337267"/>
          <w:tag w:val="goog_rdk_44"/>
        </w:sdtPr>
        <w:sdtContent>
          <w:r w:rsidDel="00000000" w:rsidR="00000000" w:rsidRPr="00000000">
            <w:rPr>
              <w:rFonts w:ascii="Cardo" w:cs="Cardo" w:eastAsia="Cardo" w:hAnsi="Cardo"/>
              <w:sz w:val="22"/>
              <w:szCs w:val="22"/>
              <w:rtl w:val="0"/>
            </w:rPr>
            <w:t xml:space="preserve">4 → </w:t>
          </w:r>
        </w:sdtContent>
      </w:sdt>
      <w:r w:rsidDel="00000000" w:rsidR="00000000" w:rsidRPr="00000000">
        <w:rPr>
          <w:rFonts w:ascii="Comic Sans MS" w:cs="Comic Sans MS" w:eastAsia="Comic Sans MS" w:hAnsi="Comic Sans MS"/>
          <w:sz w:val="22"/>
          <w:szCs w:val="22"/>
          <w:u w:val="single"/>
          <w:rtl w:val="0"/>
        </w:rPr>
        <w:t xml:space="preserve">Commodités</w:t>
      </w:r>
      <w:r w:rsidDel="00000000" w:rsidR="00000000" w:rsidRPr="00000000">
        <w:rPr>
          <w:rFonts w:ascii="Comic Sans MS" w:cs="Comic Sans MS" w:eastAsia="Comic Sans MS" w:hAnsi="Comic Sans MS"/>
          <w:sz w:val="22"/>
          <w:szCs w:val="22"/>
          <w:rtl w:val="0"/>
        </w:rPr>
        <w:t xml:space="preserve"> : un toilette pour Personne à Mobilité Réduite (PMR) à proximité du site de course et à moins de 400 m du parc à vélo</w:t>
      </w:r>
    </w:p>
    <w:p w:rsidR="00000000" w:rsidDel="00000000" w:rsidP="00000000" w:rsidRDefault="00000000" w:rsidRPr="00000000" w14:paraId="00000660">
      <w:pPr>
        <w:ind w:left="0" w:hanging="2"/>
        <w:rPr>
          <w:rFonts w:ascii="Comic Sans MS" w:cs="Comic Sans MS" w:eastAsia="Comic Sans MS" w:hAnsi="Comic Sans MS"/>
          <w:sz w:val="22"/>
          <w:szCs w:val="22"/>
        </w:rPr>
      </w:pPr>
      <w:sdt>
        <w:sdtPr>
          <w:id w:val="-836676584"/>
          <w:tag w:val="goog_rdk_45"/>
        </w:sdtPr>
        <w:sdtContent>
          <w:r w:rsidDel="00000000" w:rsidR="00000000" w:rsidRPr="00000000">
            <w:rPr>
              <w:rFonts w:ascii="Cardo" w:cs="Cardo" w:eastAsia="Cardo" w:hAnsi="Cardo"/>
              <w:sz w:val="22"/>
              <w:szCs w:val="22"/>
              <w:rtl w:val="0"/>
            </w:rPr>
            <w:t xml:space="preserve">5 → </w:t>
          </w:r>
        </w:sdtContent>
      </w:sdt>
      <w:r w:rsidDel="00000000" w:rsidR="00000000" w:rsidRPr="00000000">
        <w:rPr>
          <w:rFonts w:ascii="Comic Sans MS" w:cs="Comic Sans MS" w:eastAsia="Comic Sans MS" w:hAnsi="Comic Sans MS"/>
          <w:sz w:val="22"/>
          <w:szCs w:val="22"/>
          <w:u w:val="single"/>
          <w:rtl w:val="0"/>
        </w:rPr>
        <w:t xml:space="preserve">Parking</w:t>
      </w:r>
      <w:r w:rsidDel="00000000" w:rsidR="00000000" w:rsidRPr="00000000">
        <w:rPr>
          <w:rFonts w:ascii="Comic Sans MS" w:cs="Comic Sans MS" w:eastAsia="Comic Sans MS" w:hAnsi="Comic Sans MS"/>
          <w:sz w:val="22"/>
          <w:szCs w:val="22"/>
          <w:rtl w:val="0"/>
        </w:rPr>
        <w:t xml:space="preserve"> : une place de parking réservée pour chaque paratriathlète et située le plus proche possible du parc à vélo (à moins de 400 m)</w:t>
      </w:r>
    </w:p>
    <w:p w:rsidR="00000000" w:rsidDel="00000000" w:rsidP="00000000" w:rsidRDefault="00000000" w:rsidRPr="00000000" w14:paraId="00000661">
      <w:pPr>
        <w:ind w:left="0" w:hanging="2"/>
        <w:rPr>
          <w:rFonts w:ascii="Comic Sans MS" w:cs="Comic Sans MS" w:eastAsia="Comic Sans MS" w:hAnsi="Comic Sans MS"/>
          <w:sz w:val="22"/>
          <w:szCs w:val="22"/>
        </w:rPr>
      </w:pPr>
      <w:sdt>
        <w:sdtPr>
          <w:id w:val="-1185582568"/>
          <w:tag w:val="goog_rdk_46"/>
        </w:sdtPr>
        <w:sdtContent>
          <w:r w:rsidDel="00000000" w:rsidR="00000000" w:rsidRPr="00000000">
            <w:rPr>
              <w:rFonts w:ascii="Cardo" w:cs="Cardo" w:eastAsia="Cardo" w:hAnsi="Cardo"/>
              <w:sz w:val="22"/>
              <w:szCs w:val="22"/>
              <w:rtl w:val="0"/>
            </w:rPr>
            <w:t xml:space="preserve">6 → </w:t>
          </w:r>
        </w:sdtContent>
      </w:sdt>
      <w:r w:rsidDel="00000000" w:rsidR="00000000" w:rsidRPr="00000000">
        <w:rPr>
          <w:rFonts w:ascii="Comic Sans MS" w:cs="Comic Sans MS" w:eastAsia="Comic Sans MS" w:hAnsi="Comic Sans MS"/>
          <w:sz w:val="22"/>
          <w:szCs w:val="22"/>
          <w:u w:val="single"/>
          <w:rtl w:val="0"/>
        </w:rPr>
        <w:t xml:space="preserve">Parcours</w:t>
      </w:r>
      <w:r w:rsidDel="00000000" w:rsidR="00000000" w:rsidRPr="00000000">
        <w:rPr>
          <w:rFonts w:ascii="Comic Sans MS" w:cs="Comic Sans MS" w:eastAsia="Comic Sans MS" w:hAnsi="Comic Sans MS"/>
          <w:sz w:val="22"/>
          <w:szCs w:val="22"/>
          <w:rtl w:val="0"/>
        </w:rPr>
        <w:t xml:space="preserve"> : un parcours accessible à tous les handicaps, sur un sol dur (stabilisé, goudron) et ne comportant pas de pente supérieure à 8%</w:t>
      </w:r>
    </w:p>
    <w:p w:rsidR="00000000" w:rsidDel="00000000" w:rsidP="00000000" w:rsidRDefault="00000000" w:rsidRPr="00000000" w14:paraId="00000662">
      <w:pPr>
        <w:ind w:left="0" w:hanging="2"/>
        <w:rPr>
          <w:rFonts w:ascii="Comic Sans MS" w:cs="Comic Sans MS" w:eastAsia="Comic Sans MS" w:hAnsi="Comic Sans MS"/>
          <w:sz w:val="22"/>
          <w:szCs w:val="22"/>
        </w:rPr>
      </w:pPr>
      <w:sdt>
        <w:sdtPr>
          <w:id w:val="-1236639091"/>
          <w:tag w:val="goog_rdk_47"/>
        </w:sdtPr>
        <w:sdtContent>
          <w:r w:rsidDel="00000000" w:rsidR="00000000" w:rsidRPr="00000000">
            <w:rPr>
              <w:rFonts w:ascii="Cardo" w:cs="Cardo" w:eastAsia="Cardo" w:hAnsi="Cardo"/>
              <w:sz w:val="22"/>
              <w:szCs w:val="22"/>
              <w:rtl w:val="0"/>
            </w:rPr>
            <w:t xml:space="preserve">7 → </w:t>
          </w:r>
        </w:sdtContent>
      </w:sdt>
      <w:r w:rsidDel="00000000" w:rsidR="00000000" w:rsidRPr="00000000">
        <w:rPr>
          <w:rFonts w:ascii="Comic Sans MS" w:cs="Comic Sans MS" w:eastAsia="Comic Sans MS" w:hAnsi="Comic Sans MS"/>
          <w:sz w:val="22"/>
          <w:szCs w:val="22"/>
          <w:u w:val="single"/>
          <w:rtl w:val="0"/>
        </w:rPr>
        <w:t xml:space="preserve">Aire de transition</w:t>
      </w:r>
      <w:r w:rsidDel="00000000" w:rsidR="00000000" w:rsidRPr="00000000">
        <w:rPr>
          <w:rFonts w:ascii="Comic Sans MS" w:cs="Comic Sans MS" w:eastAsia="Comic Sans MS" w:hAnsi="Comic Sans MS"/>
          <w:sz w:val="22"/>
          <w:szCs w:val="22"/>
          <w:rtl w:val="0"/>
        </w:rPr>
        <w:t xml:space="preserve"> : un espace adapté dans l'aire de transition. Prévoir pour chaque emplacement : 1 chaise, 2,5mx2m pour les tandems, 4mx2m pour les handbikes et fauteuils</w:t>
      </w:r>
    </w:p>
    <w:p w:rsidR="00000000" w:rsidDel="00000000" w:rsidP="00000000" w:rsidRDefault="00000000" w:rsidRPr="00000000" w14:paraId="00000663">
      <w:pPr>
        <w:ind w:left="0" w:hanging="2"/>
        <w:rPr>
          <w:rFonts w:ascii="Comic Sans MS" w:cs="Comic Sans MS" w:eastAsia="Comic Sans MS" w:hAnsi="Comic Sans MS"/>
          <w:sz w:val="22"/>
          <w:szCs w:val="22"/>
        </w:rPr>
      </w:pPr>
      <w:sdt>
        <w:sdtPr>
          <w:id w:val="-792180952"/>
          <w:tag w:val="goog_rdk_48"/>
        </w:sdtPr>
        <w:sdtContent>
          <w:r w:rsidDel="00000000" w:rsidR="00000000" w:rsidRPr="00000000">
            <w:rPr>
              <w:rFonts w:ascii="Cardo" w:cs="Cardo" w:eastAsia="Cardo" w:hAnsi="Cardo"/>
              <w:sz w:val="22"/>
              <w:szCs w:val="22"/>
              <w:rtl w:val="0"/>
            </w:rPr>
            <w:t xml:space="preserve">8 → </w:t>
          </w:r>
        </w:sdtContent>
      </w:sdt>
      <w:r w:rsidDel="00000000" w:rsidR="00000000" w:rsidRPr="00000000">
        <w:rPr>
          <w:rFonts w:ascii="Comic Sans MS" w:cs="Comic Sans MS" w:eastAsia="Comic Sans MS" w:hAnsi="Comic Sans MS"/>
          <w:sz w:val="22"/>
          <w:szCs w:val="22"/>
          <w:u w:val="single"/>
          <w:rtl w:val="0"/>
        </w:rPr>
        <w:t xml:space="preserve">Ravitaillement</w:t>
      </w:r>
      <w:r w:rsidDel="00000000" w:rsidR="00000000" w:rsidRPr="00000000">
        <w:rPr>
          <w:rFonts w:ascii="Comic Sans MS" w:cs="Comic Sans MS" w:eastAsia="Comic Sans MS" w:hAnsi="Comic Sans MS"/>
          <w:sz w:val="22"/>
          <w:szCs w:val="22"/>
          <w:rtl w:val="0"/>
        </w:rPr>
        <w:t xml:space="preserve"> : des ravitaillements accessibles aux fauteuils sur la totalité du parcours et à l'arrivée</w:t>
      </w:r>
    </w:p>
    <w:p w:rsidR="00000000" w:rsidDel="00000000" w:rsidP="00000000" w:rsidRDefault="00000000" w:rsidRPr="00000000" w14:paraId="00000664">
      <w:pPr>
        <w:ind w:left="0" w:hanging="2"/>
        <w:rPr>
          <w:rFonts w:ascii="Comic Sans MS" w:cs="Comic Sans MS" w:eastAsia="Comic Sans MS" w:hAnsi="Comic Sans MS"/>
        </w:rPr>
      </w:pPr>
      <w:sdt>
        <w:sdtPr>
          <w:id w:val="-1986737849"/>
          <w:tag w:val="goog_rdk_49"/>
        </w:sdtPr>
        <w:sdtContent>
          <w:r w:rsidDel="00000000" w:rsidR="00000000" w:rsidRPr="00000000">
            <w:rPr>
              <w:rFonts w:ascii="Cardo" w:cs="Cardo" w:eastAsia="Cardo" w:hAnsi="Cardo"/>
              <w:sz w:val="22"/>
              <w:szCs w:val="22"/>
              <w:rtl w:val="0"/>
            </w:rPr>
            <w:t xml:space="preserve">9 → </w:t>
          </w:r>
        </w:sdtContent>
      </w:sdt>
      <w:r w:rsidDel="00000000" w:rsidR="00000000" w:rsidRPr="00000000">
        <w:rPr>
          <w:rFonts w:ascii="Comic Sans MS" w:cs="Comic Sans MS" w:eastAsia="Comic Sans MS" w:hAnsi="Comic Sans MS"/>
          <w:sz w:val="22"/>
          <w:szCs w:val="22"/>
          <w:u w:val="single"/>
          <w:rtl w:val="0"/>
        </w:rPr>
        <w:t xml:space="preserve">Transition</w:t>
      </w:r>
      <w:r w:rsidDel="00000000" w:rsidR="00000000" w:rsidRPr="00000000">
        <w:rPr>
          <w:rFonts w:ascii="Comic Sans MS" w:cs="Comic Sans MS" w:eastAsia="Comic Sans MS" w:hAnsi="Comic Sans MS"/>
          <w:sz w:val="22"/>
          <w:szCs w:val="22"/>
          <w:rtl w:val="0"/>
        </w:rPr>
        <w:t xml:space="preserve"> : l'organisateur devra proposer un.e assistant.e de transition à chaque paratriathlète</w:t>
      </w:r>
      <w:r w:rsidDel="00000000" w:rsidR="00000000" w:rsidRPr="00000000">
        <w:rPr>
          <w:rtl w:val="0"/>
        </w:rPr>
      </w:r>
    </w:p>
    <w:p w:rsidR="00000000" w:rsidDel="00000000" w:rsidP="00000000" w:rsidRDefault="00000000" w:rsidRPr="00000000" w14:paraId="00000665">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666">
      <w:pPr>
        <w:ind w:left="0" w:hanging="2"/>
        <w:rPr>
          <w:rFonts w:ascii="Comic Sans MS" w:cs="Comic Sans MS" w:eastAsia="Comic Sans MS" w:hAnsi="Comic Sans MS"/>
          <w:color w:val="0000ff"/>
          <w:sz w:val="22"/>
          <w:szCs w:val="22"/>
        </w:rPr>
      </w:pPr>
      <w:r w:rsidDel="00000000" w:rsidR="00000000" w:rsidRPr="00000000">
        <w:rPr>
          <w:rFonts w:ascii="Comic Sans MS" w:cs="Comic Sans MS" w:eastAsia="Comic Sans MS" w:hAnsi="Comic Sans MS"/>
          <w:sz w:val="22"/>
          <w:szCs w:val="22"/>
          <w:rtl w:val="0"/>
        </w:rPr>
        <w:t xml:space="preserve">Un </w:t>
      </w:r>
      <w:r w:rsidDel="00000000" w:rsidR="00000000" w:rsidRPr="00000000">
        <w:rPr>
          <w:rFonts w:ascii="Comic Sans MS" w:cs="Comic Sans MS" w:eastAsia="Comic Sans MS" w:hAnsi="Comic Sans MS"/>
          <w:b w:val="1"/>
          <w:bCs w:val="1"/>
          <w:sz w:val="22"/>
          <w:szCs w:val="22"/>
          <w:rtl w:val="0"/>
        </w:rPr>
        <w:t xml:space="preserve">cahier des charges</w:t>
      </w:r>
      <w:r w:rsidDel="00000000" w:rsidR="00000000" w:rsidRPr="00000000">
        <w:rPr>
          <w:rFonts w:ascii="Comic Sans MS" w:cs="Comic Sans MS" w:eastAsia="Comic Sans MS" w:hAnsi="Comic Sans MS"/>
          <w:sz w:val="22"/>
          <w:szCs w:val="22"/>
          <w:rtl w:val="0"/>
        </w:rPr>
        <w:t xml:space="preserve"> est consultable et téléchargeable sur l'Espace Tri 2.0 ou sur le site de la Ligue Auvergne-Rhône-Alpes de Triathlon :</w:t>
      </w:r>
      <w:r w:rsidDel="00000000" w:rsidR="00000000" w:rsidRPr="00000000">
        <w:rPr>
          <w:rtl w:val="0"/>
        </w:rPr>
      </w:r>
    </w:p>
    <w:p w:rsidR="00000000" w:rsidDel="00000000" w:rsidP="00000000" w:rsidRDefault="00000000" w:rsidRPr="00000000" w14:paraId="00000667">
      <w:pPr>
        <w:ind w:left="0" w:hanging="2"/>
        <w:jc w:val="both"/>
        <w:rPr>
          <w:rFonts w:ascii="Comic Sans MS" w:cs="Comic Sans MS" w:eastAsia="Comic Sans MS" w:hAnsi="Comic Sans MS"/>
          <w:color w:val="0000ff"/>
          <w:sz w:val="22"/>
          <w:szCs w:val="22"/>
        </w:rPr>
      </w:pPr>
      <w:hyperlink r:id="rId21">
        <w:r w:rsidDel="00000000" w:rsidR="00000000" w:rsidRPr="00000000">
          <w:rPr>
            <w:rFonts w:ascii="Comic Sans MS" w:cs="Comic Sans MS" w:eastAsia="Comic Sans MS" w:hAnsi="Comic Sans MS"/>
            <w:color w:val="0000ff"/>
            <w:sz w:val="22"/>
            <w:szCs w:val="22"/>
            <w:u w:val="single"/>
            <w:rtl w:val="0"/>
          </w:rPr>
          <w:t xml:space="preserve">https://www.auratriathlon.com/page/2767359-paratriathlon</w:t>
        </w:r>
      </w:hyperlink>
      <w:r w:rsidDel="00000000" w:rsidR="00000000" w:rsidRPr="00000000">
        <w:rPr>
          <w:rFonts w:ascii="Comic Sans MS" w:cs="Comic Sans MS" w:eastAsia="Comic Sans MS" w:hAnsi="Comic Sans MS"/>
          <w:color w:val="0000ff"/>
          <w:sz w:val="22"/>
          <w:szCs w:val="22"/>
          <w:rtl w:val="0"/>
        </w:rPr>
        <w:t xml:space="preserve"> </w:t>
      </w:r>
    </w:p>
    <w:p w:rsidR="00000000" w:rsidDel="00000000" w:rsidP="00000000" w:rsidRDefault="00000000" w:rsidRPr="00000000" w14:paraId="00000668">
      <w:pPr>
        <w:ind w:left="0" w:hanging="2"/>
        <w:jc w:val="both"/>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669">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b w:val="1"/>
          <w:bCs w:val="1"/>
          <w:color w:val="000000"/>
          <w:sz w:val="22"/>
          <w:szCs w:val="22"/>
          <w:u w:val="single"/>
          <w:rtl w:val="0"/>
        </w:rPr>
        <w:t xml:space="preserve">Procédure de demande de label en 2026 :</w:t>
      </w:r>
      <w:r w:rsidDel="00000000" w:rsidR="00000000" w:rsidRPr="00000000">
        <w:rPr>
          <w:rtl w:val="0"/>
        </w:rPr>
      </w:r>
    </w:p>
    <w:p w:rsidR="00000000" w:rsidDel="00000000" w:rsidP="00000000" w:rsidRDefault="00000000" w:rsidRPr="00000000" w14:paraId="0000066A">
      <w:pPr>
        <w:pBdr>
          <w:top w:space="0" w:sz="0" w:val="nil"/>
          <w:left w:space="0" w:sz="0" w:val="nil"/>
          <w:bottom w:space="0" w:sz="0" w:val="nil"/>
          <w:right w:space="0" w:sz="0" w:val="nil"/>
          <w:between w:space="0" w:sz="0" w:val="nil"/>
        </w:pBdr>
        <w:spacing w:line="240" w:lineRule="auto"/>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66B">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16"/>
          <w:szCs w:val="16"/>
        </w:rPr>
      </w:pPr>
      <w:sdt>
        <w:sdtPr>
          <w:id w:val="-1112166911"/>
          <w:tag w:val="goog_rdk_50"/>
        </w:sdtPr>
        <w:sdtContent>
          <w:r w:rsidDel="00000000" w:rsidR="00000000" w:rsidRPr="00000000">
            <w:rPr>
              <w:rFonts w:ascii="Cardo" w:cs="Cardo" w:eastAsia="Cardo" w:hAnsi="Cardo"/>
              <w:color w:val="000000"/>
              <w:sz w:val="22"/>
              <w:szCs w:val="22"/>
              <w:rtl w:val="0"/>
            </w:rPr>
            <w:t xml:space="preserve">→ L'</w:t>
          </w:r>
        </w:sdtContent>
      </w:sdt>
      <w:r w:rsidDel="00000000" w:rsidR="00000000" w:rsidRPr="00000000">
        <w:rPr>
          <w:rFonts w:ascii="Comic Sans MS" w:cs="Comic Sans MS" w:eastAsia="Comic Sans MS" w:hAnsi="Comic Sans MS"/>
          <w:b w:val="1"/>
          <w:bCs w:val="1"/>
          <w:color w:val="000000"/>
          <w:sz w:val="22"/>
          <w:szCs w:val="22"/>
          <w:rtl w:val="0"/>
        </w:rPr>
        <w:t xml:space="preserve">inscription à ce label</w:t>
      </w:r>
      <w:r w:rsidDel="00000000" w:rsidR="00000000" w:rsidRPr="00000000">
        <w:rPr>
          <w:rFonts w:ascii="Comic Sans MS" w:cs="Comic Sans MS" w:eastAsia="Comic Sans MS" w:hAnsi="Comic Sans MS"/>
          <w:color w:val="000000"/>
          <w:sz w:val="22"/>
          <w:szCs w:val="22"/>
          <w:rtl w:val="0"/>
        </w:rPr>
        <w:t xml:space="preserve"> se fera sur l'Espace Tri 2.0 lors de l'inscription de votre manifestation.</w:t>
      </w:r>
      <w:r w:rsidDel="00000000" w:rsidR="00000000" w:rsidRPr="00000000">
        <w:rPr>
          <w:rtl w:val="0"/>
        </w:rPr>
      </w:r>
    </w:p>
    <w:p w:rsidR="00000000" w:rsidDel="00000000" w:rsidP="00000000" w:rsidRDefault="00000000" w:rsidRPr="00000000" w14:paraId="0000066C">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66D">
      <w:pPr>
        <w:ind w:left="0" w:hanging="2"/>
        <w:rPr>
          <w:rFonts w:ascii="Comic Sans MS" w:cs="Comic Sans MS" w:eastAsia="Comic Sans MS" w:hAnsi="Comic Sans MS"/>
          <w:sz w:val="22"/>
          <w:szCs w:val="22"/>
        </w:rPr>
      </w:pPr>
      <w:sdt>
        <w:sdtPr>
          <w:id w:val="-1066657360"/>
          <w:tag w:val="goog_rdk_51"/>
        </w:sdtPr>
        <w:sdtContent>
          <w:r w:rsidDel="00000000" w:rsidR="00000000" w:rsidRPr="00000000">
            <w:rPr>
              <w:rFonts w:ascii="Cardo" w:cs="Cardo" w:eastAsia="Cardo" w:hAnsi="Cardo"/>
              <w:sz w:val="22"/>
              <w:szCs w:val="22"/>
              <w:rtl w:val="0"/>
            </w:rPr>
            <w:t xml:space="preserve">→ Des </w:t>
          </w:r>
        </w:sdtContent>
      </w:sdt>
      <w:r w:rsidDel="00000000" w:rsidR="00000000" w:rsidRPr="00000000">
        <w:rPr>
          <w:rFonts w:ascii="Comic Sans MS" w:cs="Comic Sans MS" w:eastAsia="Comic Sans MS" w:hAnsi="Comic Sans MS"/>
          <w:b w:val="1"/>
          <w:bCs w:val="1"/>
          <w:sz w:val="22"/>
          <w:szCs w:val="22"/>
          <w:rtl w:val="0"/>
        </w:rPr>
        <w:t xml:space="preserve">conseils sur les critères</w:t>
      </w:r>
      <w:r w:rsidDel="00000000" w:rsidR="00000000" w:rsidRPr="00000000">
        <w:rPr>
          <w:rFonts w:ascii="Comic Sans MS" w:cs="Comic Sans MS" w:eastAsia="Comic Sans MS" w:hAnsi="Comic Sans MS"/>
          <w:sz w:val="22"/>
          <w:szCs w:val="22"/>
          <w:rtl w:val="0"/>
        </w:rPr>
        <w:t xml:space="preserve"> pourront être apportés bien avant l'épreuve par le Référent Paratriathlon de la Ligue à la personne responsable de ce label au sein de l'organisation.</w:t>
      </w:r>
    </w:p>
    <w:p w:rsidR="00000000" w:rsidDel="00000000" w:rsidP="00000000" w:rsidRDefault="00000000" w:rsidRPr="00000000" w14:paraId="0000066E">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66F">
      <w:pPr>
        <w:ind w:left="0" w:hanging="2"/>
        <w:rPr>
          <w:rFonts w:ascii="Comic Sans MS" w:cs="Comic Sans MS" w:eastAsia="Comic Sans MS" w:hAnsi="Comic Sans MS"/>
          <w:sz w:val="22"/>
          <w:szCs w:val="22"/>
        </w:rPr>
      </w:pPr>
      <w:sdt>
        <w:sdtPr>
          <w:id w:val="431618689"/>
          <w:tag w:val="goog_rdk_52"/>
        </w:sdtPr>
        <w:sdtContent>
          <w:r w:rsidDel="00000000" w:rsidR="00000000" w:rsidRPr="00000000">
            <w:rPr>
              <w:rFonts w:ascii="Cardo" w:cs="Cardo" w:eastAsia="Cardo" w:hAnsi="Cardo"/>
              <w:sz w:val="22"/>
              <w:szCs w:val="22"/>
              <w:rtl w:val="0"/>
            </w:rPr>
            <w:t xml:space="preserve">→ Pour vous simplifier la tâche, </w:t>
          </w:r>
        </w:sdtContent>
      </w:sdt>
      <w:r w:rsidDel="00000000" w:rsidR="00000000" w:rsidRPr="00000000">
        <w:rPr>
          <w:rFonts w:ascii="Comic Sans MS" w:cs="Comic Sans MS" w:eastAsia="Comic Sans MS" w:hAnsi="Comic Sans MS"/>
          <w:b w:val="1"/>
          <w:bCs w:val="1"/>
          <w:sz w:val="22"/>
          <w:szCs w:val="22"/>
          <w:rtl w:val="0"/>
        </w:rPr>
        <w:t xml:space="preserve">la Ligue a mis en place une check-list</w:t>
      </w:r>
      <w:r w:rsidDel="00000000" w:rsidR="00000000" w:rsidRPr="00000000">
        <w:rPr>
          <w:rFonts w:ascii="Comic Sans MS" w:cs="Comic Sans MS" w:eastAsia="Comic Sans MS" w:hAnsi="Comic Sans MS"/>
          <w:sz w:val="22"/>
          <w:szCs w:val="22"/>
          <w:rtl w:val="0"/>
        </w:rPr>
        <w:t xml:space="preserve"> vous permettant de voir rapidement quels aspects de votre organisation sont accessibles ou non. </w:t>
      </w:r>
    </w:p>
    <w:p w:rsidR="00000000" w:rsidDel="00000000" w:rsidP="00000000" w:rsidRDefault="00000000" w:rsidRPr="00000000" w14:paraId="00000670">
      <w:pPr>
        <w:ind w:left="0" w:hanging="2"/>
        <w:rPr>
          <w:rFonts w:ascii="Comic Sans MS" w:cs="Comic Sans MS" w:eastAsia="Comic Sans MS" w:hAnsi="Comic Sans MS"/>
          <w:sz w:val="22"/>
          <w:szCs w:val="22"/>
        </w:rPr>
      </w:pPr>
      <w:sdt>
        <w:sdtPr>
          <w:id w:val="2045910919"/>
          <w:tag w:val="goog_rdk_53"/>
        </w:sdtPr>
        <w:sdtContent>
          <w:r w:rsidDel="00000000" w:rsidR="00000000" w:rsidRPr="00000000">
            <w:rPr>
              <w:rFonts w:ascii="Cardo" w:cs="Cardo" w:eastAsia="Cardo" w:hAnsi="Cardo"/>
              <w:sz w:val="22"/>
              <w:szCs w:val="22"/>
              <w:rtl w:val="0"/>
            </w:rPr>
            <w:t xml:space="preserve">→ </w:t>
          </w:r>
        </w:sdtContent>
      </w:sdt>
      <w:r w:rsidDel="00000000" w:rsidR="00000000" w:rsidRPr="00000000">
        <w:rPr>
          <w:rFonts w:ascii="Comic Sans MS" w:cs="Comic Sans MS" w:eastAsia="Comic Sans MS" w:hAnsi="Comic Sans MS"/>
          <w:b w:val="1"/>
          <w:bCs w:val="1"/>
          <w:sz w:val="22"/>
          <w:szCs w:val="22"/>
          <w:rtl w:val="0"/>
        </w:rPr>
        <w:t xml:space="preserve">Vous pouvez remplir cette check-list même si vous ne demandez pas le label</w:t>
      </w:r>
      <w:r w:rsidDel="00000000" w:rsidR="00000000" w:rsidRPr="00000000">
        <w:rPr>
          <w:rFonts w:ascii="Comic Sans MS" w:cs="Comic Sans MS" w:eastAsia="Comic Sans MS" w:hAnsi="Comic Sans MS"/>
          <w:sz w:val="22"/>
          <w:szCs w:val="22"/>
          <w:rtl w:val="0"/>
        </w:rPr>
        <w:t xml:space="preserve">. Celle-ci sera mise à disposition du public via le site de la Ligue afin que les para triathlètes puissent décider si leur participation leur paraît possible ou non. </w:t>
      </w:r>
    </w:p>
    <w:p w:rsidR="00000000" w:rsidDel="00000000" w:rsidP="00000000" w:rsidRDefault="00000000" w:rsidRPr="00000000" w14:paraId="00000671">
      <w:pPr>
        <w:ind w:left="0" w:hanging="2"/>
        <w:rPr>
          <w:rFonts w:ascii="Comic Sans MS" w:cs="Comic Sans MS" w:eastAsia="Comic Sans MS" w:hAnsi="Comic Sans MS"/>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672">
      <w:pPr>
        <w:spacing w:line="276" w:lineRule="auto"/>
        <w:ind w:left="0" w:hanging="2"/>
        <w:jc w:val="center"/>
        <w:rPr>
          <w:rFonts w:ascii="Comic Sans MS" w:cs="Comic Sans MS" w:eastAsia="Comic Sans MS" w:hAnsi="Comic Sans MS"/>
          <w:b w:val="1"/>
          <w:bCs w:val="1"/>
          <w:sz w:val="22"/>
          <w:szCs w:val="22"/>
          <w:u w:val="single"/>
        </w:rPr>
      </w:pPr>
      <w:r w:rsidDel="00000000" w:rsidR="00000000" w:rsidRPr="00000000">
        <w:rPr>
          <w:rFonts w:ascii="Comic Sans MS" w:cs="Comic Sans MS" w:eastAsia="Comic Sans MS" w:hAnsi="Comic Sans MS"/>
          <w:b w:val="1"/>
          <w:bCs w:val="1"/>
          <w:sz w:val="22"/>
          <w:szCs w:val="22"/>
          <w:u w:val="single"/>
          <w:rtl w:val="0"/>
        </w:rPr>
        <w:t xml:space="preserve">Epreuves accessibles : check-list à l’intention des organisations</w:t>
      </w:r>
    </w:p>
    <w:p w:rsidR="00000000" w:rsidDel="00000000" w:rsidP="00000000" w:rsidRDefault="00000000" w:rsidRPr="00000000" w14:paraId="00000673">
      <w:pPr>
        <w:spacing w:line="276" w:lineRule="auto"/>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Ligue Auvergne-Rhône-Alpes</w:t>
      </w:r>
    </w:p>
    <w:p w:rsidR="00000000" w:rsidDel="00000000" w:rsidP="00000000" w:rsidRDefault="00000000" w:rsidRPr="00000000" w14:paraId="00000674">
      <w:pPr>
        <w:spacing w:line="276" w:lineRule="auto"/>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Saison 2026</w:t>
      </w:r>
    </w:p>
    <w:p w:rsidR="00000000" w:rsidDel="00000000" w:rsidP="00000000" w:rsidRDefault="00000000" w:rsidRPr="00000000" w14:paraId="00000675">
      <w:pPr>
        <w:spacing w:line="276" w:lineRule="auto"/>
        <w:ind w:left="0" w:hanging="2"/>
        <w:jc w:val="center"/>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676">
      <w:p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Nom de la manifestation :</w:t>
      </w:r>
    </w:p>
    <w:p w:rsidR="00000000" w:rsidDel="00000000" w:rsidP="00000000" w:rsidRDefault="00000000" w:rsidRPr="00000000" w14:paraId="00000677">
      <w:p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Ville et département : </w:t>
      </w:r>
    </w:p>
    <w:p w:rsidR="00000000" w:rsidDel="00000000" w:rsidP="00000000" w:rsidRDefault="00000000" w:rsidRPr="00000000" w14:paraId="00000678">
      <w:p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Dates : </w:t>
      </w:r>
    </w:p>
    <w:p w:rsidR="00000000" w:rsidDel="00000000" w:rsidP="00000000" w:rsidRDefault="00000000" w:rsidRPr="00000000" w14:paraId="00000679">
      <w:p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Epreuves : </w:t>
      </w:r>
    </w:p>
    <w:p w:rsidR="00000000" w:rsidDel="00000000" w:rsidP="00000000" w:rsidRDefault="00000000" w:rsidRPr="00000000" w14:paraId="0000067A">
      <w:pPr>
        <w:spacing w:line="276" w:lineRule="auto"/>
        <w:ind w:left="0" w:hanging="2"/>
        <w:rPr>
          <w:rFonts w:ascii="Comic Sans MS" w:cs="Comic Sans MS" w:eastAsia="Comic Sans MS" w:hAnsi="Comic Sans MS"/>
          <w:color w:val="1155cc"/>
          <w:sz w:val="22"/>
          <w:szCs w:val="22"/>
        </w:rPr>
      </w:pPr>
      <w:r w:rsidDel="00000000" w:rsidR="00000000" w:rsidRPr="00000000">
        <w:rPr>
          <w:rFonts w:ascii="Comic Sans MS" w:cs="Comic Sans MS" w:eastAsia="Comic Sans MS" w:hAnsi="Comic Sans MS"/>
          <w:b w:val="1"/>
          <w:bCs w:val="1"/>
          <w:sz w:val="22"/>
          <w:szCs w:val="22"/>
          <w:rtl w:val="0"/>
        </w:rPr>
        <w:t xml:space="preserve">Contact : </w:t>
      </w:r>
      <w:r w:rsidDel="00000000" w:rsidR="00000000" w:rsidRPr="00000000">
        <w:rPr>
          <w:rtl w:val="0"/>
        </w:rPr>
      </w:r>
    </w:p>
    <w:p w:rsidR="00000000" w:rsidDel="00000000" w:rsidP="00000000" w:rsidRDefault="00000000" w:rsidRPr="00000000" w14:paraId="0000067B">
      <w:pPr>
        <w:spacing w:line="276" w:lineRule="auto"/>
        <w:ind w:left="0" w:hanging="2"/>
        <w:jc w:val="center"/>
        <w:rPr>
          <w:rFonts w:ascii="Comic Sans MS" w:cs="Comic Sans MS" w:eastAsia="Comic Sans MS" w:hAnsi="Comic Sans MS"/>
          <w:color w:val="1155cc"/>
          <w:sz w:val="22"/>
          <w:szCs w:val="22"/>
        </w:rPr>
      </w:pPr>
      <w:r w:rsidDel="00000000" w:rsidR="00000000" w:rsidRPr="00000000">
        <w:rPr>
          <w:rtl w:val="0"/>
        </w:rPr>
      </w:r>
    </w:p>
    <w:p w:rsidR="00000000" w:rsidDel="00000000" w:rsidP="00000000" w:rsidRDefault="00000000" w:rsidRPr="00000000" w14:paraId="0000067C">
      <w:pPr>
        <w:numPr>
          <w:ilvl w:val="0"/>
          <w:numId w:val="6"/>
        </w:num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Site de course</w:t>
      </w:r>
    </w:p>
    <w:tbl>
      <w:tblPr>
        <w:tblStyle w:val="Table40"/>
        <w:tblW w:w="89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755"/>
        <w:gridCol w:w="600"/>
        <w:gridCol w:w="630"/>
        <w:tblGridChange w:id="0">
          <w:tblGrid>
            <w:gridCol w:w="7755"/>
            <w:gridCol w:w="600"/>
            <w:gridCol w:w="63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67D">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Critères</w:t>
            </w:r>
          </w:p>
        </w:tc>
        <w:tc>
          <w:tcPr>
            <w:shd w:fill="auto" w:val="clear"/>
            <w:tcMar>
              <w:top w:w="100.0" w:type="dxa"/>
              <w:left w:w="100.0" w:type="dxa"/>
              <w:bottom w:w="100.0" w:type="dxa"/>
              <w:right w:w="100.0" w:type="dxa"/>
            </w:tcMar>
          </w:tcPr>
          <w:p w:rsidR="00000000" w:rsidDel="00000000" w:rsidP="00000000" w:rsidRDefault="00000000" w:rsidRPr="00000000" w14:paraId="0000067E">
            <w:pPr>
              <w:widowControl w:val="0"/>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Oui</w:t>
            </w:r>
          </w:p>
        </w:tc>
        <w:tc>
          <w:tcPr>
            <w:shd w:fill="auto" w:val="clear"/>
            <w:tcMar>
              <w:top w:w="100.0" w:type="dxa"/>
              <w:left w:w="100.0" w:type="dxa"/>
              <w:bottom w:w="100.0" w:type="dxa"/>
              <w:right w:w="100.0" w:type="dxa"/>
            </w:tcMar>
          </w:tcPr>
          <w:p w:rsidR="00000000" w:rsidDel="00000000" w:rsidP="00000000" w:rsidRDefault="00000000" w:rsidRPr="00000000" w14:paraId="0000067F">
            <w:pPr>
              <w:widowControl w:val="0"/>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Non</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680">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Des places de parking proches de l’aire de départ / de transition et accessibles en fauteuil roulant sont réservées aux athlètes et leurs proches en situation de handicap</w:t>
            </w:r>
          </w:p>
        </w:tc>
        <w:tc>
          <w:tcPr>
            <w:shd w:fill="auto" w:val="clear"/>
            <w:tcMar>
              <w:top w:w="100.0" w:type="dxa"/>
              <w:left w:w="100.0" w:type="dxa"/>
              <w:bottom w:w="100.0" w:type="dxa"/>
              <w:right w:w="100.0" w:type="dxa"/>
            </w:tcMar>
          </w:tcPr>
          <w:p w:rsidR="00000000" w:rsidDel="00000000" w:rsidP="00000000" w:rsidRDefault="00000000" w:rsidRPr="00000000" w14:paraId="00000681">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682">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683">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site propose au moins une toilette pour personne à mobilité réduite (PMR)</w:t>
            </w:r>
          </w:p>
        </w:tc>
        <w:tc>
          <w:tcPr>
            <w:shd w:fill="auto" w:val="clear"/>
            <w:tcMar>
              <w:top w:w="100.0" w:type="dxa"/>
              <w:left w:w="100.0" w:type="dxa"/>
              <w:bottom w:w="100.0" w:type="dxa"/>
              <w:right w:w="100.0" w:type="dxa"/>
            </w:tcMar>
          </w:tcPr>
          <w:p w:rsidR="00000000" w:rsidDel="00000000" w:rsidP="00000000" w:rsidRDefault="00000000" w:rsidRPr="00000000" w14:paraId="00000684">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685">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686">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lieu de retrait des dossards est accessible à toutes catégories de handicaps</w:t>
            </w:r>
          </w:p>
        </w:tc>
        <w:tc>
          <w:tcPr>
            <w:shd w:fill="auto" w:val="clear"/>
            <w:tcMar>
              <w:top w:w="100.0" w:type="dxa"/>
              <w:left w:w="100.0" w:type="dxa"/>
              <w:bottom w:w="100.0" w:type="dxa"/>
              <w:right w:w="100.0" w:type="dxa"/>
            </w:tcMar>
          </w:tcPr>
          <w:p w:rsidR="00000000" w:rsidDel="00000000" w:rsidP="00000000" w:rsidRDefault="00000000" w:rsidRPr="00000000" w14:paraId="00000687">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688">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689">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Des bonnets et dossards distinctifs sont prévus pour les paratriathlètes </w:t>
            </w:r>
          </w:p>
        </w:tc>
        <w:tc>
          <w:tcPr>
            <w:shd w:fill="auto" w:val="clear"/>
            <w:tcMar>
              <w:top w:w="100.0" w:type="dxa"/>
              <w:left w:w="100.0" w:type="dxa"/>
              <w:bottom w:w="100.0" w:type="dxa"/>
              <w:right w:w="100.0" w:type="dxa"/>
            </w:tcMar>
          </w:tcPr>
          <w:p w:rsidR="00000000" w:rsidDel="00000000" w:rsidP="00000000" w:rsidRDefault="00000000" w:rsidRPr="00000000" w14:paraId="0000068A">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68B">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68C">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Une signalétique simplifiée est utilisée sur l’ensemble du site</w:t>
            </w:r>
          </w:p>
        </w:tc>
        <w:tc>
          <w:tcPr>
            <w:shd w:fill="auto" w:val="clear"/>
            <w:tcMar>
              <w:top w:w="100.0" w:type="dxa"/>
              <w:left w:w="100.0" w:type="dxa"/>
              <w:bottom w:w="100.0" w:type="dxa"/>
              <w:right w:w="100.0" w:type="dxa"/>
            </w:tcMar>
          </w:tcPr>
          <w:p w:rsidR="00000000" w:rsidDel="00000000" w:rsidP="00000000" w:rsidRDefault="00000000" w:rsidRPr="00000000" w14:paraId="0000068D">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68E">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68F">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Il y a un-e référent-e “paratriathlon” sur l’organisation</w:t>
            </w:r>
          </w:p>
        </w:tc>
        <w:tc>
          <w:tcPr>
            <w:shd w:fill="auto" w:val="clear"/>
            <w:tcMar>
              <w:top w:w="100.0" w:type="dxa"/>
              <w:left w:w="100.0" w:type="dxa"/>
              <w:bottom w:w="100.0" w:type="dxa"/>
              <w:right w:w="100.0" w:type="dxa"/>
            </w:tcMar>
          </w:tcPr>
          <w:p w:rsidR="00000000" w:rsidDel="00000000" w:rsidP="00000000" w:rsidRDefault="00000000" w:rsidRPr="00000000" w14:paraId="00000690">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691">
            <w:pPr>
              <w:widowControl w:val="0"/>
              <w:ind w:left="0" w:hanging="2"/>
              <w:rPr>
                <w:rFonts w:ascii="Comic Sans MS" w:cs="Comic Sans MS" w:eastAsia="Comic Sans MS" w:hAnsi="Comic Sans MS"/>
                <w:sz w:val="22"/>
                <w:szCs w:val="22"/>
              </w:rPr>
            </w:pPr>
            <w:r w:rsidDel="00000000" w:rsidR="00000000" w:rsidRPr="00000000">
              <w:rPr>
                <w:rtl w:val="0"/>
              </w:rPr>
            </w:r>
          </w:p>
        </w:tc>
      </w:tr>
    </w:tbl>
    <w:p w:rsidR="00000000" w:rsidDel="00000000" w:rsidP="00000000" w:rsidRDefault="00000000" w:rsidRPr="00000000" w14:paraId="00000692">
      <w:pPr>
        <w:spacing w:line="276" w:lineRule="auto"/>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693">
      <w:pPr>
        <w:numPr>
          <w:ilvl w:val="0"/>
          <w:numId w:val="6"/>
        </w:num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Aire de transition</w:t>
      </w:r>
    </w:p>
    <w:tbl>
      <w:tblPr>
        <w:tblStyle w:val="Table41"/>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770"/>
        <w:gridCol w:w="600"/>
        <w:gridCol w:w="645"/>
        <w:tblGridChange w:id="0">
          <w:tblGrid>
            <w:gridCol w:w="7770"/>
            <w:gridCol w:w="600"/>
            <w:gridCol w:w="64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694">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Critères</w:t>
            </w:r>
          </w:p>
        </w:tc>
        <w:tc>
          <w:tcPr>
            <w:shd w:fill="auto" w:val="clear"/>
            <w:tcMar>
              <w:top w:w="100.0" w:type="dxa"/>
              <w:left w:w="100.0" w:type="dxa"/>
              <w:bottom w:w="100.0" w:type="dxa"/>
              <w:right w:w="100.0" w:type="dxa"/>
            </w:tcMar>
          </w:tcPr>
          <w:p w:rsidR="00000000" w:rsidDel="00000000" w:rsidP="00000000" w:rsidRDefault="00000000" w:rsidRPr="00000000" w14:paraId="00000695">
            <w:pPr>
              <w:widowControl w:val="0"/>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Oui</w:t>
            </w:r>
          </w:p>
        </w:tc>
        <w:tc>
          <w:tcPr>
            <w:shd w:fill="auto" w:val="clear"/>
            <w:tcMar>
              <w:top w:w="100.0" w:type="dxa"/>
              <w:left w:w="100.0" w:type="dxa"/>
              <w:bottom w:w="100.0" w:type="dxa"/>
              <w:right w:w="100.0" w:type="dxa"/>
            </w:tcMar>
          </w:tcPr>
          <w:p w:rsidR="00000000" w:rsidDel="00000000" w:rsidP="00000000" w:rsidRDefault="00000000" w:rsidRPr="00000000" w14:paraId="00000696">
            <w:pPr>
              <w:widowControl w:val="0"/>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Non</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697">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L'aire de transition est établie sur une surface stable permettant la circulation des fauteuils</w:t>
            </w:r>
          </w:p>
        </w:tc>
        <w:tc>
          <w:tcPr>
            <w:shd w:fill="auto" w:val="clear"/>
            <w:tcMar>
              <w:top w:w="100.0" w:type="dxa"/>
              <w:left w:w="100.0" w:type="dxa"/>
              <w:bottom w:w="100.0" w:type="dxa"/>
              <w:right w:w="100.0" w:type="dxa"/>
            </w:tcMar>
          </w:tcPr>
          <w:p w:rsidR="00000000" w:rsidDel="00000000" w:rsidP="00000000" w:rsidRDefault="00000000" w:rsidRPr="00000000" w14:paraId="00000698">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699">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69A">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La distance du parcours dans l'aire de transition est réduite au maximum</w:t>
            </w:r>
          </w:p>
        </w:tc>
        <w:tc>
          <w:tcPr>
            <w:shd w:fill="auto" w:val="clear"/>
            <w:tcMar>
              <w:top w:w="100.0" w:type="dxa"/>
              <w:left w:w="100.0" w:type="dxa"/>
              <w:bottom w:w="100.0" w:type="dxa"/>
              <w:right w:w="100.0" w:type="dxa"/>
            </w:tcMar>
          </w:tcPr>
          <w:p w:rsidR="00000000" w:rsidDel="00000000" w:rsidP="00000000" w:rsidRDefault="00000000" w:rsidRPr="00000000" w14:paraId="0000069B">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69C">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69D">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Une zone dans l'air de transition est spécialement dédiée aux paratriathlètes, (emplacement minimum 4mx2m pour les fauteuils et chaque emplacement contient un siège)</w:t>
            </w:r>
          </w:p>
        </w:tc>
        <w:tc>
          <w:tcPr>
            <w:shd w:fill="auto" w:val="clear"/>
            <w:tcMar>
              <w:top w:w="100.0" w:type="dxa"/>
              <w:left w:w="100.0" w:type="dxa"/>
              <w:bottom w:w="100.0" w:type="dxa"/>
              <w:right w:w="100.0" w:type="dxa"/>
            </w:tcMar>
          </w:tcPr>
          <w:p w:rsidR="00000000" w:rsidDel="00000000" w:rsidP="00000000" w:rsidRDefault="00000000" w:rsidRPr="00000000" w14:paraId="0000069E">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69F">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6A0">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Un-e bénévole assistant-e de transition est prévu-e pour chaque paratriathlète qui en fait la demande</w:t>
            </w:r>
          </w:p>
        </w:tc>
        <w:tc>
          <w:tcPr>
            <w:shd w:fill="auto" w:val="clear"/>
            <w:tcMar>
              <w:top w:w="100.0" w:type="dxa"/>
              <w:left w:w="100.0" w:type="dxa"/>
              <w:bottom w:w="100.0" w:type="dxa"/>
              <w:right w:w="100.0" w:type="dxa"/>
            </w:tcMar>
          </w:tcPr>
          <w:p w:rsidR="00000000" w:rsidDel="00000000" w:rsidP="00000000" w:rsidRDefault="00000000" w:rsidRPr="00000000" w14:paraId="000006A1">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6A2">
            <w:pPr>
              <w:widowControl w:val="0"/>
              <w:ind w:left="0" w:hanging="2"/>
              <w:rPr>
                <w:rFonts w:ascii="Comic Sans MS" w:cs="Comic Sans MS" w:eastAsia="Comic Sans MS" w:hAnsi="Comic Sans MS"/>
                <w:sz w:val="22"/>
                <w:szCs w:val="22"/>
              </w:rPr>
            </w:pPr>
            <w:r w:rsidDel="00000000" w:rsidR="00000000" w:rsidRPr="00000000">
              <w:rPr>
                <w:rtl w:val="0"/>
              </w:rPr>
            </w:r>
          </w:p>
        </w:tc>
      </w:tr>
    </w:tbl>
    <w:p w:rsidR="00000000" w:rsidDel="00000000" w:rsidP="00000000" w:rsidRDefault="00000000" w:rsidRPr="00000000" w14:paraId="000006A3">
      <w:pPr>
        <w:spacing w:line="276" w:lineRule="auto"/>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6A4">
      <w:pPr>
        <w:spacing w:line="276" w:lineRule="auto"/>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6A5">
      <w:pPr>
        <w:numPr>
          <w:ilvl w:val="0"/>
          <w:numId w:val="6"/>
        </w:num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Déroulé de la course</w:t>
      </w:r>
    </w:p>
    <w:tbl>
      <w:tblPr>
        <w:tblStyle w:val="Table42"/>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770"/>
        <w:gridCol w:w="600"/>
        <w:gridCol w:w="660"/>
        <w:tblGridChange w:id="0">
          <w:tblGrid>
            <w:gridCol w:w="7770"/>
            <w:gridCol w:w="600"/>
            <w:gridCol w:w="6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6A6">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Critères</w:t>
            </w:r>
          </w:p>
        </w:tc>
        <w:tc>
          <w:tcPr>
            <w:shd w:fill="auto" w:val="clear"/>
            <w:tcMar>
              <w:top w:w="100.0" w:type="dxa"/>
              <w:left w:w="100.0" w:type="dxa"/>
              <w:bottom w:w="100.0" w:type="dxa"/>
              <w:right w:w="100.0" w:type="dxa"/>
            </w:tcMar>
          </w:tcPr>
          <w:p w:rsidR="00000000" w:rsidDel="00000000" w:rsidP="00000000" w:rsidRDefault="00000000" w:rsidRPr="00000000" w14:paraId="000006A7">
            <w:pPr>
              <w:widowControl w:val="0"/>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Oui</w:t>
            </w:r>
          </w:p>
        </w:tc>
        <w:tc>
          <w:tcPr>
            <w:shd w:fill="auto" w:val="clear"/>
            <w:tcMar>
              <w:top w:w="100.0" w:type="dxa"/>
              <w:left w:w="100.0" w:type="dxa"/>
              <w:bottom w:w="100.0" w:type="dxa"/>
              <w:right w:w="100.0" w:type="dxa"/>
            </w:tcMar>
          </w:tcPr>
          <w:p w:rsidR="00000000" w:rsidDel="00000000" w:rsidP="00000000" w:rsidRDefault="00000000" w:rsidRPr="00000000" w14:paraId="000006A8">
            <w:pPr>
              <w:widowControl w:val="0"/>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Non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6A9">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La zone de départ est accessible à tous les handicaps et un transport en bateau navette peut être effectué sur demande d’un-e paratriathlète</w:t>
            </w:r>
          </w:p>
        </w:tc>
        <w:tc>
          <w:tcPr>
            <w:shd w:fill="auto" w:val="clear"/>
            <w:tcMar>
              <w:top w:w="100.0" w:type="dxa"/>
              <w:left w:w="100.0" w:type="dxa"/>
              <w:bottom w:w="100.0" w:type="dxa"/>
              <w:right w:w="100.0" w:type="dxa"/>
            </w:tcMar>
          </w:tcPr>
          <w:p w:rsidR="00000000" w:rsidDel="00000000" w:rsidP="00000000" w:rsidRDefault="00000000" w:rsidRPr="00000000" w14:paraId="000006AA">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6AB">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6AC">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départ se fait dans l'eau</w:t>
            </w:r>
          </w:p>
        </w:tc>
        <w:tc>
          <w:tcPr>
            <w:shd w:fill="auto" w:val="clear"/>
            <w:tcMar>
              <w:top w:w="100.0" w:type="dxa"/>
              <w:left w:w="100.0" w:type="dxa"/>
              <w:bottom w:w="100.0" w:type="dxa"/>
              <w:right w:w="100.0" w:type="dxa"/>
            </w:tcMar>
          </w:tcPr>
          <w:p w:rsidR="00000000" w:rsidDel="00000000" w:rsidP="00000000" w:rsidRDefault="00000000" w:rsidRPr="00000000" w14:paraId="000006AD">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6AE">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6AF">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Un départ paratriathlon est prévu (décalage de 10 mn par tranche de 750m)</w:t>
            </w:r>
          </w:p>
        </w:tc>
        <w:tc>
          <w:tcPr>
            <w:shd w:fill="auto" w:val="clear"/>
            <w:tcMar>
              <w:top w:w="100.0" w:type="dxa"/>
              <w:left w:w="100.0" w:type="dxa"/>
              <w:bottom w:w="100.0" w:type="dxa"/>
              <w:right w:w="100.0" w:type="dxa"/>
            </w:tcMar>
          </w:tcPr>
          <w:p w:rsidR="00000000" w:rsidDel="00000000" w:rsidP="00000000" w:rsidRDefault="00000000" w:rsidRPr="00000000" w14:paraId="000006B0">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6B1">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6B2">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signal de départ est sonore et visuel (drapeau)</w:t>
            </w:r>
          </w:p>
        </w:tc>
        <w:tc>
          <w:tcPr>
            <w:shd w:fill="auto" w:val="clear"/>
            <w:tcMar>
              <w:top w:w="100.0" w:type="dxa"/>
              <w:left w:w="100.0" w:type="dxa"/>
              <w:bottom w:w="100.0" w:type="dxa"/>
              <w:right w:w="100.0" w:type="dxa"/>
            </w:tcMar>
          </w:tcPr>
          <w:p w:rsidR="00000000" w:rsidDel="00000000" w:rsidP="00000000" w:rsidRDefault="00000000" w:rsidRPr="00000000" w14:paraId="000006B3">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6B4">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6B5">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Un-e assistant-e de sortie d'eau (2 en cas de portage) est prévu-e</w:t>
            </w:r>
          </w:p>
        </w:tc>
        <w:tc>
          <w:tcPr>
            <w:shd w:fill="auto" w:val="clear"/>
            <w:tcMar>
              <w:top w:w="100.0" w:type="dxa"/>
              <w:left w:w="100.0" w:type="dxa"/>
              <w:bottom w:w="100.0" w:type="dxa"/>
              <w:right w:w="100.0" w:type="dxa"/>
            </w:tcMar>
          </w:tcPr>
          <w:p w:rsidR="00000000" w:rsidDel="00000000" w:rsidP="00000000" w:rsidRDefault="00000000" w:rsidRPr="00000000" w14:paraId="000006B6">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6B7">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6B8">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Sur la partie course à pied, la pente maximale est inférieure à 5%</w:t>
            </w:r>
          </w:p>
        </w:tc>
        <w:tc>
          <w:tcPr>
            <w:shd w:fill="auto" w:val="clear"/>
            <w:tcMar>
              <w:top w:w="100.0" w:type="dxa"/>
              <w:left w:w="100.0" w:type="dxa"/>
              <w:bottom w:w="100.0" w:type="dxa"/>
              <w:right w:w="100.0" w:type="dxa"/>
            </w:tcMar>
          </w:tcPr>
          <w:p w:rsidR="00000000" w:rsidDel="00000000" w:rsidP="00000000" w:rsidRDefault="00000000" w:rsidRPr="00000000" w14:paraId="000006B9">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6BA">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6BB">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parcours course à pied est accessible aux fauteuils roulants</w:t>
            </w:r>
          </w:p>
        </w:tc>
        <w:tc>
          <w:tcPr>
            <w:shd w:fill="auto" w:val="clear"/>
            <w:tcMar>
              <w:top w:w="100.0" w:type="dxa"/>
              <w:left w:w="100.0" w:type="dxa"/>
              <w:bottom w:w="100.0" w:type="dxa"/>
              <w:right w:w="100.0" w:type="dxa"/>
            </w:tcMar>
          </w:tcPr>
          <w:p w:rsidR="00000000" w:rsidDel="00000000" w:rsidP="00000000" w:rsidRDefault="00000000" w:rsidRPr="00000000" w14:paraId="000006BC">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6BD">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6BE">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Un vélo ouvreur est prévu pour signaler le / la premier-e paratriathlète</w:t>
            </w:r>
          </w:p>
        </w:tc>
        <w:tc>
          <w:tcPr>
            <w:shd w:fill="auto" w:val="clear"/>
            <w:tcMar>
              <w:top w:w="100.0" w:type="dxa"/>
              <w:left w:w="100.0" w:type="dxa"/>
              <w:bottom w:w="100.0" w:type="dxa"/>
              <w:right w:w="100.0" w:type="dxa"/>
            </w:tcMar>
          </w:tcPr>
          <w:p w:rsidR="00000000" w:rsidDel="00000000" w:rsidP="00000000" w:rsidRDefault="00000000" w:rsidRPr="00000000" w14:paraId="000006BF">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6C0">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6C1">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Tous les ravitaillements sont accessibles à toutes catégories de handicaps</w:t>
            </w:r>
          </w:p>
        </w:tc>
        <w:tc>
          <w:tcPr>
            <w:shd w:fill="auto" w:val="clear"/>
            <w:tcMar>
              <w:top w:w="100.0" w:type="dxa"/>
              <w:left w:w="100.0" w:type="dxa"/>
              <w:bottom w:w="100.0" w:type="dxa"/>
              <w:right w:w="100.0" w:type="dxa"/>
            </w:tcMar>
          </w:tcPr>
          <w:p w:rsidR="00000000" w:rsidDel="00000000" w:rsidP="00000000" w:rsidRDefault="00000000" w:rsidRPr="00000000" w14:paraId="000006C2">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6C3">
            <w:pPr>
              <w:widowControl w:val="0"/>
              <w:ind w:left="0" w:hanging="2"/>
              <w:rPr>
                <w:rFonts w:ascii="Comic Sans MS" w:cs="Comic Sans MS" w:eastAsia="Comic Sans MS" w:hAnsi="Comic Sans MS"/>
                <w:sz w:val="22"/>
                <w:szCs w:val="22"/>
              </w:rPr>
            </w:pPr>
            <w:r w:rsidDel="00000000" w:rsidR="00000000" w:rsidRPr="00000000">
              <w:rPr>
                <w:rtl w:val="0"/>
              </w:rPr>
            </w:r>
          </w:p>
        </w:tc>
      </w:tr>
    </w:tbl>
    <w:p w:rsidR="00000000" w:rsidDel="00000000" w:rsidP="00000000" w:rsidRDefault="00000000" w:rsidRPr="00000000" w14:paraId="000006C4">
      <w:pPr>
        <w:spacing w:line="276" w:lineRule="auto"/>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6C5">
      <w:pPr>
        <w:numPr>
          <w:ilvl w:val="0"/>
          <w:numId w:val="6"/>
        </w:num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Arrivée, classements et récompenses</w:t>
      </w:r>
    </w:p>
    <w:p w:rsidR="00000000" w:rsidDel="00000000" w:rsidP="00000000" w:rsidRDefault="00000000" w:rsidRPr="00000000" w14:paraId="000006C6">
      <w:pPr>
        <w:spacing w:line="276" w:lineRule="auto"/>
        <w:ind w:left="0" w:hanging="2"/>
        <w:rPr>
          <w:rFonts w:ascii="Comic Sans MS" w:cs="Comic Sans MS" w:eastAsia="Comic Sans MS" w:hAnsi="Comic Sans MS"/>
          <w:sz w:val="22"/>
          <w:szCs w:val="22"/>
        </w:rPr>
      </w:pPr>
      <w:r w:rsidDel="00000000" w:rsidR="00000000" w:rsidRPr="00000000">
        <w:rPr>
          <w:rtl w:val="0"/>
        </w:rPr>
      </w:r>
    </w:p>
    <w:tbl>
      <w:tblPr>
        <w:tblStyle w:val="Table43"/>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770"/>
        <w:gridCol w:w="600"/>
        <w:gridCol w:w="645"/>
        <w:tblGridChange w:id="0">
          <w:tblGrid>
            <w:gridCol w:w="7770"/>
            <w:gridCol w:w="600"/>
            <w:gridCol w:w="64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6C7">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Critères</w:t>
            </w:r>
          </w:p>
        </w:tc>
        <w:tc>
          <w:tcPr>
            <w:shd w:fill="auto" w:val="clear"/>
            <w:tcMar>
              <w:top w:w="100.0" w:type="dxa"/>
              <w:left w:w="100.0" w:type="dxa"/>
              <w:bottom w:w="100.0" w:type="dxa"/>
              <w:right w:w="100.0" w:type="dxa"/>
            </w:tcMar>
          </w:tcPr>
          <w:p w:rsidR="00000000" w:rsidDel="00000000" w:rsidP="00000000" w:rsidRDefault="00000000" w:rsidRPr="00000000" w14:paraId="000006C8">
            <w:pPr>
              <w:widowControl w:val="0"/>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Oui</w:t>
            </w:r>
          </w:p>
        </w:tc>
        <w:tc>
          <w:tcPr>
            <w:shd w:fill="auto" w:val="clear"/>
            <w:tcMar>
              <w:top w:w="100.0" w:type="dxa"/>
              <w:left w:w="100.0" w:type="dxa"/>
              <w:bottom w:w="100.0" w:type="dxa"/>
              <w:right w:w="100.0" w:type="dxa"/>
            </w:tcMar>
          </w:tcPr>
          <w:p w:rsidR="00000000" w:rsidDel="00000000" w:rsidP="00000000" w:rsidRDefault="00000000" w:rsidRPr="00000000" w14:paraId="000006C9">
            <w:pPr>
              <w:widowControl w:val="0"/>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Non</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6CA">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La largeur de l'aire d'arrivée permet le passage d'un fauteuil roulant (3m de large recommandés)</w:t>
            </w:r>
          </w:p>
        </w:tc>
        <w:tc>
          <w:tcPr>
            <w:shd w:fill="auto" w:val="clear"/>
            <w:tcMar>
              <w:top w:w="100.0" w:type="dxa"/>
              <w:left w:w="100.0" w:type="dxa"/>
              <w:bottom w:w="100.0" w:type="dxa"/>
              <w:right w:w="100.0" w:type="dxa"/>
            </w:tcMar>
          </w:tcPr>
          <w:p w:rsidR="00000000" w:rsidDel="00000000" w:rsidP="00000000" w:rsidRDefault="00000000" w:rsidRPr="00000000" w14:paraId="000006CB">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6CC">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6CD">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La ligne d'arrivée se situe à même le sol</w:t>
            </w:r>
          </w:p>
        </w:tc>
        <w:tc>
          <w:tcPr>
            <w:shd w:fill="auto" w:val="clear"/>
            <w:tcMar>
              <w:top w:w="100.0" w:type="dxa"/>
              <w:left w:w="100.0" w:type="dxa"/>
              <w:bottom w:w="100.0" w:type="dxa"/>
              <w:right w:w="100.0" w:type="dxa"/>
            </w:tcMar>
          </w:tcPr>
          <w:p w:rsidR="00000000" w:rsidDel="00000000" w:rsidP="00000000" w:rsidRDefault="00000000" w:rsidRPr="00000000" w14:paraId="000006CE">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6CF">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6D0">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ravitaillement final est accessible à toutes les catégories de handicap</w:t>
            </w:r>
          </w:p>
        </w:tc>
        <w:tc>
          <w:tcPr>
            <w:shd w:fill="auto" w:val="clear"/>
            <w:tcMar>
              <w:top w:w="100.0" w:type="dxa"/>
              <w:left w:w="100.0" w:type="dxa"/>
              <w:bottom w:w="100.0" w:type="dxa"/>
              <w:right w:w="100.0" w:type="dxa"/>
            </w:tcMar>
          </w:tcPr>
          <w:p w:rsidR="00000000" w:rsidDel="00000000" w:rsidP="00000000" w:rsidRDefault="00000000" w:rsidRPr="00000000" w14:paraId="000006D1">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6D2">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6D3">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A minima, une mise à l'honneur est prévue</w:t>
            </w:r>
          </w:p>
        </w:tc>
        <w:tc>
          <w:tcPr>
            <w:shd w:fill="auto" w:val="clear"/>
            <w:tcMar>
              <w:top w:w="100.0" w:type="dxa"/>
              <w:left w:w="100.0" w:type="dxa"/>
              <w:bottom w:w="100.0" w:type="dxa"/>
              <w:right w:w="100.0" w:type="dxa"/>
            </w:tcMar>
          </w:tcPr>
          <w:p w:rsidR="00000000" w:rsidDel="00000000" w:rsidP="00000000" w:rsidRDefault="00000000" w:rsidRPr="00000000" w14:paraId="000006D4">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6D5">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6D6">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podium est matériellement accessible à toutes les catégories de handicaps</w:t>
            </w:r>
          </w:p>
        </w:tc>
        <w:tc>
          <w:tcPr>
            <w:shd w:fill="auto" w:val="clear"/>
            <w:tcMar>
              <w:top w:w="100.0" w:type="dxa"/>
              <w:left w:w="100.0" w:type="dxa"/>
              <w:bottom w:w="100.0" w:type="dxa"/>
              <w:right w:w="100.0" w:type="dxa"/>
            </w:tcMar>
          </w:tcPr>
          <w:p w:rsidR="00000000" w:rsidDel="00000000" w:rsidP="00000000" w:rsidRDefault="00000000" w:rsidRPr="00000000" w14:paraId="000006D7">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6D8">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6D9">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Tout est mis en œuvre pour ne pas fixer de temps limite</w:t>
            </w:r>
          </w:p>
        </w:tc>
        <w:tc>
          <w:tcPr>
            <w:shd w:fill="auto" w:val="clear"/>
            <w:tcMar>
              <w:top w:w="100.0" w:type="dxa"/>
              <w:left w:w="100.0" w:type="dxa"/>
              <w:bottom w:w="100.0" w:type="dxa"/>
              <w:right w:w="100.0" w:type="dxa"/>
            </w:tcMar>
          </w:tcPr>
          <w:p w:rsidR="00000000" w:rsidDel="00000000" w:rsidP="00000000" w:rsidRDefault="00000000" w:rsidRPr="00000000" w14:paraId="000006DA">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6DB">
            <w:pPr>
              <w:widowControl w:val="0"/>
              <w:ind w:left="0" w:hanging="2"/>
              <w:rPr>
                <w:rFonts w:ascii="Comic Sans MS" w:cs="Comic Sans MS" w:eastAsia="Comic Sans MS" w:hAnsi="Comic Sans MS"/>
                <w:sz w:val="22"/>
                <w:szCs w:val="22"/>
              </w:rPr>
            </w:pPr>
            <w:r w:rsidDel="00000000" w:rsidR="00000000" w:rsidRPr="00000000">
              <w:rPr>
                <w:rtl w:val="0"/>
              </w:rPr>
            </w:r>
          </w:p>
        </w:tc>
      </w:tr>
    </w:tbl>
    <w:p w:rsidR="00000000" w:rsidDel="00000000" w:rsidP="00000000" w:rsidRDefault="00000000" w:rsidRPr="00000000" w14:paraId="000006DC">
      <w:pPr>
        <w:spacing w:line="276" w:lineRule="auto"/>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6DD">
      <w:pPr>
        <w:numPr>
          <w:ilvl w:val="0"/>
          <w:numId w:val="6"/>
        </w:num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Vos remarques</w:t>
      </w:r>
    </w:p>
    <w:p w:rsidR="00000000" w:rsidDel="00000000" w:rsidP="00000000" w:rsidRDefault="00000000" w:rsidRPr="00000000" w14:paraId="000006DE">
      <w:pPr>
        <w:spacing w:line="276" w:lineRule="auto"/>
        <w:ind w:left="0" w:hanging="2"/>
        <w:rPr>
          <w:rFonts w:ascii="Comic Sans MS" w:cs="Comic Sans MS" w:eastAsia="Comic Sans MS" w:hAnsi="Comic Sans MS"/>
          <w:b w:val="1"/>
          <w:bCs w:val="1"/>
          <w:sz w:val="22"/>
          <w:szCs w:val="22"/>
        </w:rPr>
      </w:pPr>
      <w:r w:rsidDel="00000000" w:rsidR="00000000" w:rsidRPr="00000000">
        <w:rPr>
          <w:rtl w:val="0"/>
        </w:rPr>
      </w:r>
    </w:p>
    <w:p w:rsidR="00000000" w:rsidDel="00000000" w:rsidP="00000000" w:rsidRDefault="00000000" w:rsidRPr="00000000" w14:paraId="000006DF">
      <w:pPr>
        <w:spacing w:line="276" w:lineRule="auto"/>
        <w:ind w:left="0" w:hanging="2"/>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w:t>
      </w:r>
    </w:p>
    <w:p w:rsidR="00000000" w:rsidDel="00000000" w:rsidP="00000000" w:rsidRDefault="00000000" w:rsidRPr="00000000" w14:paraId="000006E0">
      <w:pPr>
        <w:spacing w:line="276" w:lineRule="auto"/>
        <w:ind w:left="0" w:hanging="2"/>
        <w:jc w:val="center"/>
        <w:rPr>
          <w:rFonts w:ascii="Comic Sans MS" w:cs="Comic Sans MS" w:eastAsia="Comic Sans MS" w:hAnsi="Comic Sans MS"/>
          <w:b w:val="1"/>
          <w:bCs w:val="1"/>
          <w:sz w:val="22"/>
          <w:szCs w:val="22"/>
        </w:rPr>
      </w:pPr>
      <w:r w:rsidDel="00000000" w:rsidR="00000000" w:rsidRPr="00000000">
        <w:rPr>
          <w:rtl w:val="0"/>
        </w:rPr>
      </w:r>
    </w:p>
    <w:p w:rsidR="00000000" w:rsidDel="00000000" w:rsidP="00000000" w:rsidRDefault="00000000" w:rsidRPr="00000000" w14:paraId="000006E1">
      <w:pPr>
        <w:spacing w:line="276" w:lineRule="auto"/>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sz w:val="22"/>
          <w:szCs w:val="22"/>
          <w:rtl w:val="0"/>
        </w:rPr>
        <w:t xml:space="preserve">Pour information : </w:t>
      </w:r>
      <w:r w:rsidDel="00000000" w:rsidR="00000000" w:rsidRPr="00000000">
        <w:rPr>
          <w:rFonts w:ascii="Comic Sans MS" w:cs="Comic Sans MS" w:eastAsia="Comic Sans MS" w:hAnsi="Comic Sans MS"/>
          <w:sz w:val="22"/>
          <w:szCs w:val="22"/>
          <w:rtl w:val="0"/>
        </w:rPr>
        <w:t xml:space="preserve">si vous ne pouvez pas répondre "OUI" à certains critères, cela ne signifie pas que votre épreuve ne peut pas du tout accueillir de paratriathlètes. Il s’agit de préciser, en amont de l’organisation, ce qui sera accessible ou non. L'objectif reste l'accessibilité totale des épreuves. Vous pouvez contacter la Ligue afin de bénéficier d'un accompagnement vers un maximum d'accessibilité. Une fois les critères confirmés, ceux-ci doivent impérativement être mis en application le jour de l'organisation.</w:t>
      </w:r>
    </w:p>
    <w:p w:rsidR="00000000" w:rsidDel="00000000" w:rsidP="00000000" w:rsidRDefault="00000000" w:rsidRPr="00000000" w14:paraId="000006E2">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6E3">
      <w:pPr>
        <w:pageBreakBefore w:val="1"/>
        <w:pBdr>
          <w:top w:space="0" w:sz="0" w:val="nil"/>
          <w:left w:space="0" w:sz="0" w:val="nil"/>
          <w:bottom w:space="0" w:sz="0" w:val="nil"/>
          <w:right w:space="0" w:sz="0" w:val="nil"/>
          <w:between w:space="0" w:sz="0" w:val="nil"/>
        </w:pBdr>
        <w:spacing w:line="240" w:lineRule="auto"/>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6E4">
      <w:pPr>
        <w:pBdr>
          <w:top w:color="000000" w:space="1" w:sz="4" w:val="single"/>
          <w:left w:color="000000" w:space="4" w:sz="4" w:val="single"/>
          <w:bottom w:color="000000" w:space="1" w:sz="4" w:val="single"/>
          <w:right w:color="000000" w:space="4" w:sz="4" w:val="single"/>
        </w:pBdr>
        <w:jc w:val="cente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6E5">
      <w:pPr>
        <w:pBdr>
          <w:top w:color="000000" w:space="1" w:sz="4" w:val="single"/>
          <w:left w:color="000000" w:space="4" w:sz="4" w:val="single"/>
          <w:bottom w:color="000000" w:space="1" w:sz="4" w:val="single"/>
          <w:right w:color="000000" w:space="4" w:sz="4" w:val="single"/>
        </w:pBdr>
        <w:ind w:left="2" w:hanging="4"/>
        <w:jc w:val="center"/>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b w:val="1"/>
          <w:bCs w:val="1"/>
          <w:color w:val="000000"/>
          <w:sz w:val="40"/>
          <w:szCs w:val="40"/>
          <w:rtl w:val="0"/>
        </w:rPr>
        <w:t xml:space="preserve">Natura 2000</w:t>
      </w:r>
      <w:r w:rsidDel="00000000" w:rsidR="00000000" w:rsidRPr="00000000">
        <w:rPr>
          <w:rtl w:val="0"/>
        </w:rPr>
      </w:r>
    </w:p>
    <w:p w:rsidR="00000000" w:rsidDel="00000000" w:rsidP="00000000" w:rsidRDefault="00000000" w:rsidRPr="00000000" w14:paraId="000006E6">
      <w:pPr>
        <w:pBdr>
          <w:top w:color="000000" w:space="1" w:sz="4" w:val="single"/>
          <w:left w:color="000000" w:space="4" w:sz="4" w:val="single"/>
          <w:bottom w:color="000000" w:space="1" w:sz="4" w:val="single"/>
          <w:right w:color="000000" w:space="4" w:sz="4" w:val="single"/>
        </w:pBdr>
        <w:jc w:val="cente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6E7">
      <w:pPr>
        <w:ind w:left="1" w:hanging="3"/>
        <w:rPr>
          <w:rFonts w:ascii="Comic Sans MS" w:cs="Comic Sans MS" w:eastAsia="Comic Sans MS" w:hAnsi="Comic Sans MS"/>
          <w:color w:val="000000"/>
          <w:sz w:val="32"/>
          <w:szCs w:val="32"/>
        </w:rPr>
      </w:pPr>
      <w:r w:rsidDel="00000000" w:rsidR="00000000" w:rsidRPr="00000000">
        <w:rPr>
          <w:rtl w:val="0"/>
        </w:rPr>
      </w:r>
    </w:p>
    <w:p w:rsidR="00000000" w:rsidDel="00000000" w:rsidP="00000000" w:rsidRDefault="00000000" w:rsidRPr="00000000" w14:paraId="000006E8">
      <w:pPr>
        <w:ind w:left="1" w:hanging="3"/>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8"/>
          <w:szCs w:val="28"/>
          <w:rtl w:val="0"/>
        </w:rPr>
        <w:t xml:space="preserve">Effectuer une évaluation d’incidence Natura 2000</w:t>
      </w:r>
      <w:r w:rsidDel="00000000" w:rsidR="00000000" w:rsidRPr="00000000">
        <w:rPr>
          <w:rtl w:val="0"/>
        </w:rPr>
      </w:r>
    </w:p>
    <w:p w:rsidR="00000000" w:rsidDel="00000000" w:rsidP="00000000" w:rsidRDefault="00000000" w:rsidRPr="00000000" w14:paraId="000006E9">
      <w:pPr>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6EA">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La première chose à faire est de </w:t>
      </w:r>
      <w:r w:rsidDel="00000000" w:rsidR="00000000" w:rsidRPr="00000000">
        <w:rPr>
          <w:rFonts w:ascii="Comic Sans MS" w:cs="Comic Sans MS" w:eastAsia="Comic Sans MS" w:hAnsi="Comic Sans MS"/>
          <w:b w:val="1"/>
          <w:bCs w:val="1"/>
          <w:color w:val="000000"/>
          <w:sz w:val="22"/>
          <w:szCs w:val="22"/>
          <w:rtl w:val="0"/>
        </w:rPr>
        <w:t xml:space="preserve">contacter votre préfecture ou sous préfecture ou DDT ou DREAL Auvergne Rhône Alpes ou DDCS </w:t>
      </w:r>
      <w:r w:rsidDel="00000000" w:rsidR="00000000" w:rsidRPr="00000000">
        <w:rPr>
          <w:rFonts w:ascii="Comic Sans MS" w:cs="Comic Sans MS" w:eastAsia="Comic Sans MS" w:hAnsi="Comic Sans MS"/>
          <w:color w:val="000000"/>
          <w:sz w:val="22"/>
          <w:szCs w:val="22"/>
          <w:rtl w:val="0"/>
        </w:rPr>
        <w:t xml:space="preserve">qui vous indiquera si vous devez ou non remplir un dossier. </w:t>
      </w:r>
    </w:p>
    <w:p w:rsidR="00000000" w:rsidDel="00000000" w:rsidP="00000000" w:rsidRDefault="00000000" w:rsidRPr="00000000" w14:paraId="000006EB">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A vous de trouver le bon interlocuteur</w:t>
      </w:r>
    </w:p>
    <w:p w:rsidR="00000000" w:rsidDel="00000000" w:rsidP="00000000" w:rsidRDefault="00000000" w:rsidRPr="00000000" w14:paraId="000006EC">
      <w:pPr>
        <w:ind w:left="0" w:hanging="2"/>
        <w:rPr>
          <w:rFonts w:ascii="Comic Sans MS" w:cs="Comic Sans MS" w:eastAsia="Comic Sans MS" w:hAnsi="Comic Sans MS"/>
          <w:color w:val="ff0000"/>
          <w:sz w:val="22"/>
          <w:szCs w:val="22"/>
        </w:rPr>
      </w:pPr>
      <w:r w:rsidDel="00000000" w:rsidR="00000000" w:rsidRPr="00000000">
        <w:rPr>
          <w:rFonts w:ascii="Comic Sans MS" w:cs="Comic Sans MS" w:eastAsia="Comic Sans MS" w:hAnsi="Comic Sans MS"/>
          <w:color w:val="000000"/>
          <w:sz w:val="22"/>
          <w:szCs w:val="22"/>
          <w:rtl w:val="0"/>
        </w:rPr>
        <w:t xml:space="preserve">Il vous</w:t>
      </w:r>
      <w:r w:rsidDel="00000000" w:rsidR="00000000" w:rsidRPr="00000000">
        <w:rPr>
          <w:rFonts w:ascii="Comic Sans MS" w:cs="Comic Sans MS" w:eastAsia="Comic Sans MS" w:hAnsi="Comic Sans MS"/>
          <w:b w:val="1"/>
          <w:bCs w:val="1"/>
          <w:color w:val="000000"/>
          <w:sz w:val="22"/>
          <w:szCs w:val="22"/>
          <w:rtl w:val="0"/>
        </w:rPr>
        <w:t xml:space="preserve"> </w:t>
      </w:r>
      <w:r w:rsidDel="00000000" w:rsidR="00000000" w:rsidRPr="00000000">
        <w:rPr>
          <w:rFonts w:ascii="Comic Sans MS" w:cs="Comic Sans MS" w:eastAsia="Comic Sans MS" w:hAnsi="Comic Sans MS"/>
          <w:color w:val="000000"/>
          <w:sz w:val="22"/>
          <w:szCs w:val="22"/>
          <w:rtl w:val="0"/>
        </w:rPr>
        <w:t xml:space="preserve">donnera les documents le cas échéant.</w:t>
      </w:r>
      <w:r w:rsidDel="00000000" w:rsidR="00000000" w:rsidRPr="00000000">
        <w:rPr>
          <w:rtl w:val="0"/>
        </w:rPr>
      </w:r>
    </w:p>
    <w:p w:rsidR="00000000" w:rsidDel="00000000" w:rsidP="00000000" w:rsidRDefault="00000000" w:rsidRPr="00000000" w14:paraId="000006ED">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ff0000"/>
          <w:sz w:val="22"/>
          <w:szCs w:val="22"/>
          <w:rtl w:val="0"/>
        </w:rPr>
        <w:t xml:space="preserve">Ceci est vivement conseillé même pour une manifestation bien ancrée.</w:t>
      </w:r>
      <w:r w:rsidDel="00000000" w:rsidR="00000000" w:rsidRPr="00000000">
        <w:rPr>
          <w:rtl w:val="0"/>
        </w:rPr>
      </w:r>
    </w:p>
    <w:p w:rsidR="00000000" w:rsidDel="00000000" w:rsidP="00000000" w:rsidRDefault="00000000" w:rsidRPr="00000000" w14:paraId="000006EE">
      <w:pPr>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6EF">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Si vous devez remplir un dossier :</w:t>
      </w:r>
    </w:p>
    <w:p w:rsidR="00000000" w:rsidDel="00000000" w:rsidP="00000000" w:rsidRDefault="00000000" w:rsidRPr="00000000" w14:paraId="000006F0">
      <w:pPr>
        <w:ind w:left="0" w:hanging="2"/>
        <w:rPr/>
      </w:pPr>
      <w:r w:rsidDel="00000000" w:rsidR="00000000" w:rsidRPr="00000000">
        <w:rPr>
          <w:rFonts w:ascii="Comic Sans MS" w:cs="Comic Sans MS" w:eastAsia="Comic Sans MS" w:hAnsi="Comic Sans MS"/>
          <w:color w:val="000000"/>
          <w:sz w:val="22"/>
          <w:szCs w:val="22"/>
          <w:rtl w:val="0"/>
        </w:rPr>
        <w:t xml:space="preserve">Pour savoir si votre parcours traverse ou est proche </w:t>
      </w:r>
      <w:r w:rsidDel="00000000" w:rsidR="00000000" w:rsidRPr="00000000">
        <w:rPr>
          <w:rFonts w:ascii="Comic Sans MS" w:cs="Comic Sans MS" w:eastAsia="Comic Sans MS" w:hAnsi="Comic Sans MS"/>
          <w:b w:val="1"/>
          <w:bCs w:val="1"/>
          <w:color w:val="000000"/>
          <w:sz w:val="22"/>
          <w:szCs w:val="22"/>
          <w:rtl w:val="0"/>
        </w:rPr>
        <w:t xml:space="preserve">d’une zone Natura 2000</w:t>
      </w:r>
      <w:r w:rsidDel="00000000" w:rsidR="00000000" w:rsidRPr="00000000">
        <w:rPr>
          <w:rFonts w:ascii="Comic Sans MS" w:cs="Comic Sans MS" w:eastAsia="Comic Sans MS" w:hAnsi="Comic Sans MS"/>
          <w:color w:val="000000"/>
          <w:sz w:val="22"/>
          <w:szCs w:val="22"/>
          <w:rtl w:val="0"/>
        </w:rPr>
        <w:t xml:space="preserve">,</w:t>
      </w:r>
      <w:r w:rsidDel="00000000" w:rsidR="00000000" w:rsidRPr="00000000">
        <w:rPr>
          <w:rFonts w:ascii="Comic Sans MS" w:cs="Comic Sans MS" w:eastAsia="Comic Sans MS" w:hAnsi="Comic Sans MS"/>
          <w:b w:val="1"/>
          <w:bCs w:val="1"/>
          <w:color w:val="000000"/>
          <w:sz w:val="22"/>
          <w:szCs w:val="22"/>
          <w:rtl w:val="0"/>
        </w:rPr>
        <w:t xml:space="preserve"> </w:t>
      </w:r>
      <w:r w:rsidDel="00000000" w:rsidR="00000000" w:rsidRPr="00000000">
        <w:rPr>
          <w:rFonts w:ascii="Comic Sans MS" w:cs="Comic Sans MS" w:eastAsia="Comic Sans MS" w:hAnsi="Comic Sans MS"/>
          <w:color w:val="000000"/>
          <w:sz w:val="22"/>
          <w:szCs w:val="22"/>
          <w:rtl w:val="0"/>
        </w:rPr>
        <w:t xml:space="preserve">il vous faudra vous rendre sur ce site internet :</w:t>
      </w:r>
      <w:r w:rsidDel="00000000" w:rsidR="00000000" w:rsidRPr="00000000">
        <w:rPr>
          <w:rtl w:val="0"/>
        </w:rPr>
      </w:r>
    </w:p>
    <w:p w:rsidR="00000000" w:rsidDel="00000000" w:rsidP="00000000" w:rsidRDefault="00000000" w:rsidRPr="00000000" w14:paraId="000006F1">
      <w:pPr>
        <w:ind w:left="0" w:hanging="2"/>
        <w:rPr>
          <w:rFonts w:ascii="Comic Sans MS" w:cs="Comic Sans MS" w:eastAsia="Comic Sans MS" w:hAnsi="Comic Sans MS"/>
          <w:color w:val="004586"/>
          <w:sz w:val="22"/>
          <w:szCs w:val="22"/>
        </w:rPr>
      </w:pPr>
      <w:hyperlink r:id="rId22">
        <w:r w:rsidDel="00000000" w:rsidR="00000000" w:rsidRPr="00000000">
          <w:rPr>
            <w:rFonts w:ascii="Comic Sans MS" w:cs="Comic Sans MS" w:eastAsia="Comic Sans MS" w:hAnsi="Comic Sans MS"/>
            <w:color w:val="2323dc"/>
            <w:rtl w:val="0"/>
          </w:rPr>
          <w:t xml:space="preserve">http://www.auvergne-rhone-alpes.developpement-durable.gouv.fr/cartographies-interactives-r3542.html</w:t>
        </w:r>
      </w:hyperlink>
      <w:r w:rsidDel="00000000" w:rsidR="00000000" w:rsidRPr="00000000">
        <w:rPr>
          <w:rtl w:val="0"/>
        </w:rPr>
      </w:r>
    </w:p>
    <w:p w:rsidR="00000000" w:rsidDel="00000000" w:rsidP="00000000" w:rsidRDefault="00000000" w:rsidRPr="00000000" w14:paraId="000006F2">
      <w:pPr>
        <w:ind w:left="0" w:hanging="2"/>
        <w:rPr>
          <w:rFonts w:ascii="Comic Sans MS" w:cs="Comic Sans MS" w:eastAsia="Comic Sans MS" w:hAnsi="Comic Sans MS"/>
          <w:color w:val="004586"/>
          <w:sz w:val="22"/>
          <w:szCs w:val="22"/>
        </w:rPr>
      </w:pPr>
      <w:r w:rsidDel="00000000" w:rsidR="00000000" w:rsidRPr="00000000">
        <w:rPr>
          <w:rtl w:val="0"/>
        </w:rPr>
      </w:r>
    </w:p>
    <w:p w:rsidR="00000000" w:rsidDel="00000000" w:rsidP="00000000" w:rsidRDefault="00000000" w:rsidRPr="00000000" w14:paraId="000006F3">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Renseignez votre département, et la commune où se déroule votre épreuve. La carte s’affiche. Dans la légende à gauche de la carte, cochez « Zonages Nature » et « Cartes IGN » et décochez tout le reste. </w:t>
      </w:r>
    </w:p>
    <w:p w:rsidR="00000000" w:rsidDel="00000000" w:rsidP="00000000" w:rsidRDefault="00000000" w:rsidRPr="00000000" w14:paraId="000006F4">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Cliquez sur la petite flèche à côté de « Zonages Nature » pour afficher les différents filtres : laissez « Natura 2000 – ZPS » et « Natura 2000 – SIC » et décochez tout le reste. </w:t>
      </w:r>
    </w:p>
    <w:p w:rsidR="00000000" w:rsidDel="00000000" w:rsidP="00000000" w:rsidRDefault="00000000" w:rsidRPr="00000000" w14:paraId="000006F5">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Grâce à la barre de réglage en dessous de chaque filtre, réglez-en la transparence afin d’assurer la lisibilité optimale de toutes les informations. </w:t>
      </w:r>
    </w:p>
    <w:p w:rsidR="00000000" w:rsidDel="00000000" w:rsidP="00000000" w:rsidRDefault="00000000" w:rsidRPr="00000000" w14:paraId="000006F6">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Adaptez l’échelle à l’aide des outils au dessus de la carte pour que l’ensemble de vos parcours apparaisse.</w:t>
      </w:r>
    </w:p>
    <w:p w:rsidR="00000000" w:rsidDel="00000000" w:rsidP="00000000" w:rsidRDefault="00000000" w:rsidRPr="00000000" w14:paraId="000006F7">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Enfin, enregistrez la carte au format PDF en cliquant sur l’icône rouge et blanche au dessus de la carte. </w:t>
      </w:r>
      <w:r w:rsidDel="00000000" w:rsidR="00000000" w:rsidRPr="00000000">
        <w:rPr>
          <w:rFonts w:ascii="Comic Sans MS" w:cs="Comic Sans MS" w:eastAsia="Comic Sans MS" w:hAnsi="Comic Sans MS"/>
          <w:b w:val="1"/>
          <w:bCs w:val="1"/>
          <w:color w:val="000000"/>
          <w:sz w:val="22"/>
          <w:szCs w:val="22"/>
          <w:rtl w:val="0"/>
        </w:rPr>
        <w:t xml:space="preserve">Cette carte est essentielle pour la constitution de votre</w:t>
      </w:r>
      <w:r w:rsidDel="00000000" w:rsidR="00000000" w:rsidRPr="00000000">
        <w:rPr>
          <w:rFonts w:ascii="Comic Sans MS" w:cs="Comic Sans MS" w:eastAsia="Comic Sans MS" w:hAnsi="Comic Sans MS"/>
          <w:color w:val="000000"/>
          <w:sz w:val="22"/>
          <w:szCs w:val="22"/>
          <w:rtl w:val="0"/>
        </w:rPr>
        <w:t xml:space="preserve"> </w:t>
      </w:r>
      <w:r w:rsidDel="00000000" w:rsidR="00000000" w:rsidRPr="00000000">
        <w:rPr>
          <w:rFonts w:ascii="Comic Sans MS" w:cs="Comic Sans MS" w:eastAsia="Comic Sans MS" w:hAnsi="Comic Sans MS"/>
          <w:b w:val="1"/>
          <w:bCs w:val="1"/>
          <w:color w:val="000000"/>
          <w:sz w:val="22"/>
          <w:szCs w:val="22"/>
          <w:rtl w:val="0"/>
        </w:rPr>
        <w:t xml:space="preserve">dossier.</w:t>
      </w:r>
      <w:r w:rsidDel="00000000" w:rsidR="00000000" w:rsidRPr="00000000">
        <w:rPr>
          <w:rtl w:val="0"/>
        </w:rPr>
      </w:r>
    </w:p>
    <w:p w:rsidR="00000000" w:rsidDel="00000000" w:rsidP="00000000" w:rsidRDefault="00000000" w:rsidRPr="00000000" w14:paraId="000006F8">
      <w:pPr>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6F9">
      <w:pPr>
        <w:ind w:left="0" w:hanging="2"/>
        <w:rPr>
          <w:rFonts w:ascii="Comic Sans MS" w:cs="Comic Sans MS" w:eastAsia="Comic Sans MS" w:hAnsi="Comic Sans MS"/>
          <w:color w:val="000000"/>
          <w:sz w:val="22"/>
          <w:szCs w:val="22"/>
        </w:rPr>
      </w:pPr>
      <w:sdt>
        <w:sdtPr>
          <w:id w:val="-1757855918"/>
          <w:tag w:val="goog_rdk_54"/>
        </w:sdtPr>
        <w:sdtContent>
          <w:r w:rsidDel="00000000" w:rsidR="00000000" w:rsidRPr="00000000">
            <w:rPr>
              <w:rFonts w:ascii="Cardo" w:cs="Cardo" w:eastAsia="Cardo" w:hAnsi="Cardo"/>
              <w:color w:val="000000"/>
              <w:sz w:val="22"/>
              <w:szCs w:val="22"/>
              <w:rtl w:val="0"/>
            </w:rPr>
            <w:t xml:space="preserve">→  Si vos parcours ne traversent aucune zone Natura 2000 ou ne sont pas proches, tant mieux, mais vous devez tout de même envoyer la carte et un dossier à la préfecture pour montrer que votre épreuve n’a aucune incidence sur le réseau.</w:t>
          </w:r>
        </w:sdtContent>
      </w:sdt>
    </w:p>
    <w:p w:rsidR="00000000" w:rsidDel="00000000" w:rsidP="00000000" w:rsidRDefault="00000000" w:rsidRPr="00000000" w14:paraId="000006FA">
      <w:pPr>
        <w:ind w:left="0" w:hanging="2"/>
        <w:rPr>
          <w:rFonts w:ascii="Comic Sans MS" w:cs="Comic Sans MS" w:eastAsia="Comic Sans MS" w:hAnsi="Comic Sans MS"/>
          <w:color w:val="000000"/>
          <w:sz w:val="22"/>
          <w:szCs w:val="22"/>
        </w:rPr>
      </w:pPr>
      <w:sdt>
        <w:sdtPr>
          <w:id w:val="153549201"/>
          <w:tag w:val="goog_rdk_55"/>
        </w:sdtPr>
        <w:sdtContent>
          <w:r w:rsidDel="00000000" w:rsidR="00000000" w:rsidRPr="00000000">
            <w:rPr>
              <w:rFonts w:ascii="Cardo" w:cs="Cardo" w:eastAsia="Cardo" w:hAnsi="Cardo"/>
              <w:color w:val="000000"/>
              <w:sz w:val="22"/>
              <w:szCs w:val="22"/>
              <w:rtl w:val="0"/>
            </w:rPr>
            <w:t xml:space="preserve">→  Si votre épreuve traverse ou est proche d’une zone Natura 2000, vous devez remplir un </w:t>
          </w:r>
        </w:sdtContent>
      </w:sdt>
      <w:r w:rsidDel="00000000" w:rsidR="00000000" w:rsidRPr="00000000">
        <w:rPr>
          <w:rFonts w:ascii="Comic Sans MS" w:cs="Comic Sans MS" w:eastAsia="Comic Sans MS" w:hAnsi="Comic Sans MS"/>
          <w:b w:val="1"/>
          <w:bCs w:val="1"/>
          <w:color w:val="000000"/>
          <w:sz w:val="22"/>
          <w:szCs w:val="22"/>
          <w:rtl w:val="0"/>
        </w:rPr>
        <w:t xml:space="preserve">Formulaire d'évaluation des incidences Natura 2000</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6FB">
      <w:pPr>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6FC">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Vous trouverez des informations sur les sites Internet suivants :</w:t>
      </w:r>
    </w:p>
    <w:p w:rsidR="00000000" w:rsidDel="00000000" w:rsidP="00000000" w:rsidRDefault="00000000" w:rsidRPr="00000000" w14:paraId="000006FD">
      <w:pPr>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6FE">
      <w:pPr>
        <w:numPr>
          <w:ilvl w:val="0"/>
          <w:numId w:val="7"/>
        </w:numPr>
        <w:pBdr>
          <w:top w:space="0" w:sz="0" w:val="nil"/>
          <w:left w:space="0" w:sz="0" w:val="nil"/>
          <w:bottom w:space="0" w:sz="0" w:val="nil"/>
          <w:right w:space="0" w:sz="0" w:val="nil"/>
          <w:between w:space="0" w:sz="0" w:val="nil"/>
        </w:pBdr>
        <w:spacing w:line="240" w:lineRule="auto"/>
        <w:ind w:left="0" w:hanging="2"/>
        <w:jc w:val="center"/>
        <w:rPr>
          <w:b w:val="1"/>
          <w:bCs w:val="1"/>
          <w:color w:val="0000ff"/>
        </w:rPr>
      </w:pPr>
      <w:r w:rsidDel="00000000" w:rsidR="00000000" w:rsidRPr="00000000">
        <w:rPr>
          <w:rFonts w:ascii="Comic Sans MS" w:cs="Comic Sans MS" w:eastAsia="Comic Sans MS" w:hAnsi="Comic Sans MS"/>
          <w:b w:val="1"/>
          <w:bCs w:val="1"/>
          <w:color w:val="0000ff"/>
          <w:sz w:val="22"/>
          <w:szCs w:val="22"/>
          <w:rtl w:val="0"/>
        </w:rPr>
        <w:t xml:space="preserve">DREAL AUVERGNE-RHÔNE-ALPES :</w:t>
      </w:r>
      <w:r w:rsidDel="00000000" w:rsidR="00000000" w:rsidRPr="00000000">
        <w:rPr>
          <w:rtl w:val="0"/>
        </w:rPr>
      </w:r>
    </w:p>
    <w:p w:rsidR="00000000" w:rsidDel="00000000" w:rsidP="00000000" w:rsidRDefault="00000000" w:rsidRPr="00000000" w14:paraId="000006FF">
      <w:pPr>
        <w:ind w:left="0" w:hanging="2"/>
        <w:jc w:val="center"/>
        <w:rPr/>
      </w:pPr>
      <w:hyperlink r:id="rId23">
        <w:r w:rsidDel="00000000" w:rsidR="00000000" w:rsidRPr="00000000">
          <w:rPr>
            <w:rFonts w:ascii="Comic Sans MS" w:cs="Comic Sans MS" w:eastAsia="Comic Sans MS" w:hAnsi="Comic Sans MS"/>
            <w:color w:val="0000ff"/>
            <w:rtl w:val="0"/>
          </w:rPr>
          <w:t xml:space="preserve">http://www.auvergne-rhone-alpes.developpement-durable.gouv.fr/cartographies-interactives-r3542.html</w:t>
        </w:r>
      </w:hyperlink>
      <w:r w:rsidDel="00000000" w:rsidR="00000000" w:rsidRPr="00000000">
        <w:rPr>
          <w:rtl w:val="0"/>
        </w:rPr>
      </w:r>
    </w:p>
    <w:p w:rsidR="00000000" w:rsidDel="00000000" w:rsidP="00000000" w:rsidRDefault="00000000" w:rsidRPr="00000000" w14:paraId="00000700">
      <w:pPr>
        <w:ind w:left="0" w:hanging="2"/>
        <w:jc w:val="center"/>
        <w:rPr/>
      </w:pPr>
      <w:r w:rsidDel="00000000" w:rsidR="00000000" w:rsidRPr="00000000">
        <w:rPr>
          <w:rtl w:val="0"/>
        </w:rPr>
      </w:r>
    </w:p>
    <w:p w:rsidR="00000000" w:rsidDel="00000000" w:rsidP="00000000" w:rsidRDefault="00000000" w:rsidRPr="00000000" w14:paraId="00000701">
      <w:pPr>
        <w:numPr>
          <w:ilvl w:val="0"/>
          <w:numId w:val="7"/>
        </w:numPr>
        <w:pBdr>
          <w:top w:space="0" w:sz="0" w:val="nil"/>
          <w:left w:space="0" w:sz="0" w:val="nil"/>
          <w:bottom w:space="0" w:sz="0" w:val="nil"/>
          <w:right w:space="0" w:sz="0" w:val="nil"/>
          <w:between w:space="0" w:sz="0" w:val="nil"/>
        </w:pBdr>
        <w:spacing w:line="240" w:lineRule="auto"/>
        <w:ind w:left="0" w:hanging="2"/>
        <w:jc w:val="center"/>
        <w:rPr>
          <w:b w:val="1"/>
          <w:bCs w:val="1"/>
          <w:color w:val="0000ff"/>
        </w:rPr>
      </w:pPr>
      <w:r w:rsidDel="00000000" w:rsidR="00000000" w:rsidRPr="00000000">
        <w:rPr>
          <w:rFonts w:ascii="Comic Sans MS" w:cs="Comic Sans MS" w:eastAsia="Comic Sans MS" w:hAnsi="Comic Sans MS"/>
          <w:b w:val="1"/>
          <w:bCs w:val="1"/>
          <w:color w:val="0000ff"/>
          <w:sz w:val="22"/>
          <w:szCs w:val="22"/>
          <w:rtl w:val="0"/>
        </w:rPr>
        <w:t xml:space="preserve">PORTAIL DU MINISTERE</w:t>
      </w:r>
      <w:r w:rsidDel="00000000" w:rsidR="00000000" w:rsidRPr="00000000">
        <w:rPr>
          <w:rtl w:val="0"/>
        </w:rPr>
      </w:r>
    </w:p>
    <w:p w:rsidR="00000000" w:rsidDel="00000000" w:rsidP="00000000" w:rsidRDefault="00000000" w:rsidRPr="00000000" w14:paraId="00000702">
      <w:pPr>
        <w:ind w:left="0" w:hanging="2"/>
        <w:jc w:val="center"/>
        <w:rPr>
          <w:rFonts w:ascii="Comic Sans MS" w:cs="Comic Sans MS" w:eastAsia="Comic Sans MS" w:hAnsi="Comic Sans MS"/>
          <w:sz w:val="22"/>
          <w:szCs w:val="22"/>
        </w:rPr>
      </w:pPr>
      <w:hyperlink r:id="rId24">
        <w:r w:rsidDel="00000000" w:rsidR="00000000" w:rsidRPr="00000000">
          <w:rPr>
            <w:rFonts w:ascii="Comic Sans MS" w:cs="Comic Sans MS" w:eastAsia="Comic Sans MS" w:hAnsi="Comic Sans MS"/>
            <w:color w:val="0000ff"/>
            <w:sz w:val="22"/>
            <w:szCs w:val="22"/>
            <w:rtl w:val="0"/>
          </w:rPr>
          <w:t xml:space="preserve">https://www.ecologique-solidaire.gouv.fr/politiques/biodiversite-et-paysages</w:t>
        </w:r>
      </w:hyperlink>
      <w:r w:rsidDel="00000000" w:rsidR="00000000" w:rsidRPr="00000000">
        <w:rPr>
          <w:rtl w:val="0"/>
        </w:rPr>
      </w:r>
    </w:p>
    <w:p w:rsidR="00000000" w:rsidDel="00000000" w:rsidP="00000000" w:rsidRDefault="00000000" w:rsidRPr="00000000" w14:paraId="00000703">
      <w:pPr>
        <w:ind w:left="0" w:hanging="2"/>
        <w:jc w:val="center"/>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704">
      <w:pPr>
        <w:numPr>
          <w:ilvl w:val="0"/>
          <w:numId w:val="7"/>
        </w:num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ff"/>
          <w:sz w:val="22"/>
          <w:szCs w:val="22"/>
          <w:rtl w:val="0"/>
        </w:rPr>
        <w:t xml:space="preserve">LES OUTILS DÉPARTEMENTAUX</w:t>
      </w:r>
      <w:r w:rsidDel="00000000" w:rsidR="00000000" w:rsidRPr="00000000">
        <w:rPr>
          <w:rtl w:val="0"/>
        </w:rPr>
      </w:r>
    </w:p>
    <w:p w:rsidR="00000000" w:rsidDel="00000000" w:rsidP="00000000" w:rsidRDefault="00000000" w:rsidRPr="00000000" w14:paraId="00000705">
      <w:pPr>
        <w:ind w:left="0" w:hanging="2"/>
        <w:jc w:val="center"/>
        <w:rPr/>
      </w:pPr>
      <w:r w:rsidDel="00000000" w:rsidR="00000000" w:rsidRPr="00000000">
        <w:rPr>
          <w:rFonts w:ascii="Comic Sans MS" w:cs="Comic Sans MS" w:eastAsia="Comic Sans MS" w:hAnsi="Comic Sans MS"/>
          <w:color w:val="000000"/>
          <w:sz w:val="22"/>
          <w:szCs w:val="22"/>
          <w:rtl w:val="0"/>
        </w:rPr>
        <w:t xml:space="preserve">Afin de faciliter la tâche du porteur de projet, les services de l'État de chaque département proposent des formulaires simplifiés. Voir sur leur site internet.</w:t>
      </w:r>
      <w:r w:rsidDel="00000000" w:rsidR="00000000" w:rsidRPr="00000000">
        <w:rPr>
          <w:rtl w:val="0"/>
        </w:rPr>
      </w:r>
    </w:p>
    <w:sectPr>
      <w:type w:val="continuous"/>
      <w:pgSz w:h="16838" w:w="11906" w:orient="portrait"/>
      <w:pgMar w:bottom="1010" w:top="567" w:left="850" w:right="680" w:header="720" w:footer="73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mic Sans MS"/>
  <w:font w:name="Courier New"/>
  <w:font w:name="Cardo">
    <w:embedRegular w:fontKey="{00000000-0000-0000-0000-000000000000}" r:id="rId1" w:subsetted="0"/>
    <w:embedBold w:fontKey="{00000000-0000-0000-0000-000000000000}" r:id="rId2" w:subsetted="0"/>
    <w:embedItalic w:fontKey="{00000000-0000-0000-0000-000000000000}" r:id="rId3" w:subsetted="0"/>
  </w:font>
  <w:font w:name="Tahoma">
    <w:embedRegular w:fontKey="{00000000-0000-0000-0000-000000000000}" r:id="rId4" w:subsetted="0"/>
    <w:embedBold w:fontKey="{00000000-0000-0000-0000-000000000000}" r:id="rId5" w:subsetted="0"/>
  </w:font>
  <w:font w:name="Noto Sans Symbols">
    <w:embedRegular w:fontKey="{00000000-0000-0000-0000-000000000000}" r:id="rId6" w:subsetted="0"/>
    <w:embedBold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06">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color w:val="000000"/>
        <w:rtl w:val="0"/>
      </w:rPr>
      <w:t xml:space="preserve">  Sur  </w:t>
    </w:r>
    <w:r w:rsidDel="00000000" w:rsidR="00000000" w:rsidRPr="00000000">
      <w:rPr>
        <w:color w:val="000000"/>
      </w:rPr>
      <w:fldChar w:fldCharType="begin"/>
      <w:instrText xml:space="preserve">NUMPAGES</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0"/>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abstractNum w:abstractNumId="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
      <w:lvlJc w:val="left"/>
      <w:pPr>
        <w:ind w:left="432" w:hanging="432"/>
      </w:pPr>
      <w:rPr>
        <w:rFonts w:ascii="Noto Sans Symbols" w:cs="Noto Sans Symbols" w:eastAsia="Noto Sans Symbols" w:hAnsi="Noto Sans Symbols"/>
        <w:vertAlign w:val="baseline"/>
      </w:rPr>
    </w:lvl>
    <w:lvl w:ilvl="1">
      <w:start w:val="1"/>
      <w:numFmt w:val="decimal"/>
      <w:lvlText w:val=""/>
      <w:lvlJc w:val="left"/>
      <w:pPr>
        <w:ind w:left="576" w:hanging="576"/>
      </w:pPr>
      <w:rPr>
        <w:rFonts w:ascii="Courier New" w:cs="Courier New" w:eastAsia="Courier New" w:hAnsi="Courier New"/>
        <w:vertAlign w:val="baseline"/>
      </w:rPr>
    </w:lvl>
    <w:lvl w:ilvl="2">
      <w:start w:val="1"/>
      <w:numFmt w:val="decimal"/>
      <w:lvlText w:val=""/>
      <w:lvlJc w:val="left"/>
      <w:pPr>
        <w:ind w:left="720" w:hanging="720"/>
      </w:pPr>
      <w:rPr>
        <w:rFonts w:ascii="Noto Sans Symbols" w:cs="Noto Sans Symbols" w:eastAsia="Noto Sans Symbols" w:hAnsi="Noto Sans Symbols"/>
        <w:vertAlign w:val="baseline"/>
      </w:rPr>
    </w:lvl>
    <w:lvl w:ilvl="3">
      <w:start w:val="1"/>
      <w:numFmt w:val="decimal"/>
      <w:lvlText w:val=""/>
      <w:lvlJc w:val="left"/>
      <w:pPr>
        <w:ind w:left="864" w:hanging="864"/>
      </w:pPr>
      <w:rPr>
        <w:rFonts w:ascii="Noto Sans Symbols" w:cs="Noto Sans Symbols" w:eastAsia="Noto Sans Symbols" w:hAnsi="Noto Sans Symbols"/>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abstractNum w:abstractNumId="8">
    <w:lvl w:ilvl="0">
      <w:start w:val="0"/>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9">
    <w:lvl w:ilvl="0">
      <w:start w:val="0"/>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fr"/>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0" w:hanging="1"/>
    </w:pPr>
    <w:rPr>
      <w:b w:val="1"/>
      <w:bCs w:val="1"/>
      <w:color w:val="0000ff"/>
    </w:rPr>
  </w:style>
  <w:style w:type="paragraph" w:styleId="Heading2">
    <w:name w:val="heading 2"/>
    <w:basedOn w:val="Normal"/>
    <w:next w:val="Normal"/>
    <w:pPr>
      <w:ind w:left="851" w:firstLine="0"/>
      <w:jc w:val="both"/>
    </w:pPr>
    <w:rPr>
      <w:rFonts w:ascii="Tahoma" w:cs="Tahoma" w:eastAsia="Tahoma" w:hAnsi="Tahoma"/>
      <w:b w:val="1"/>
      <w:bCs w:val="1"/>
      <w:sz w:val="32"/>
      <w:szCs w:val="32"/>
      <w:u w:val="single"/>
    </w:rPr>
  </w:style>
  <w:style w:type="paragraph" w:styleId="Heading3">
    <w:name w:val="heading 3"/>
    <w:basedOn w:val="Normal"/>
    <w:next w:val="Normal"/>
    <w:pPr>
      <w:tabs>
        <w:tab w:val="left" w:leader="none" w:pos="1008"/>
        <w:tab w:val="left" w:leader="none" w:pos="1776"/>
      </w:tabs>
      <w:ind w:left="1776" w:hanging="360"/>
      <w:jc w:val="both"/>
    </w:pPr>
    <w:rPr>
      <w:rFonts w:ascii="Tahoma" w:cs="Tahoma" w:eastAsia="Tahoma" w:hAnsi="Tahoma"/>
      <w:sz w:val="28"/>
      <w:szCs w:val="28"/>
    </w:rPr>
  </w:style>
  <w:style w:type="paragraph" w:styleId="Heading4">
    <w:name w:val="heading 4"/>
    <w:basedOn w:val="Normal"/>
    <w:next w:val="Normal"/>
    <w:pPr>
      <w:keepNext w:val="1"/>
      <w:shd w:fill="e5e5e5" w:val="clear"/>
      <w:ind w:left="0" w:hanging="1"/>
      <w:jc w:val="center"/>
    </w:pPr>
    <w:rPr>
      <w:b w:val="1"/>
      <w:bCs w:val="1"/>
      <w:color w:val="0000ff"/>
      <w:sz w:val="24"/>
      <w:szCs w:val="24"/>
    </w:rPr>
  </w:style>
  <w:style w:type="paragraph" w:styleId="Heading5">
    <w:name w:val="heading 5"/>
    <w:basedOn w:val="Normal"/>
    <w:next w:val="Normal"/>
    <w:pPr>
      <w:ind w:left="2832" w:firstLine="0"/>
      <w:jc w:val="both"/>
    </w:pPr>
    <w:rPr>
      <w:rFonts w:ascii="Tahoma" w:cs="Tahoma" w:eastAsia="Tahoma" w:hAnsi="Tahoma"/>
      <w:b w:val="1"/>
      <w:bCs w:val="1"/>
    </w:rPr>
  </w:style>
  <w:style w:type="paragraph" w:styleId="Heading6">
    <w:name w:val="heading 6"/>
    <w:basedOn w:val="Normal"/>
    <w:next w:val="Normal"/>
    <w:pPr>
      <w:keepNext w:val="1"/>
      <w:spacing w:after="120" w:before="240" w:lineRule="auto"/>
      <w:ind w:left="0" w:hanging="1"/>
    </w:pPr>
    <w:rPr>
      <w:rFonts w:ascii="Arial" w:cs="Arial" w:eastAsia="Arial" w:hAnsi="Arial"/>
      <w:b w:val="1"/>
      <w:bCs w:val="1"/>
      <w:sz w:val="21"/>
      <w:szCs w:val="21"/>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Titre7">
    <w:name w:val="heading 7"/>
    <w:basedOn w:val="Titre10"/>
    <w:next w:val="Corpsdetexte"/>
    <w:pPr>
      <w:numPr>
        <w:ilvl w:val="6"/>
        <w:numId w:val="1"/>
      </w:numPr>
      <w:ind w:left="-1" w:hanging="1"/>
      <w:outlineLvl w:val="6"/>
    </w:pPr>
    <w:rPr>
      <w:b w:val="1"/>
      <w:bCs w:val="1"/>
      <w:sz w:val="21"/>
      <w:szCs w:val="21"/>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character" w:styleId="WW8Num1z0" w:customStyle="1">
    <w:name w:val="WW8Num1z0"/>
    <w:rPr>
      <w:rFonts w:ascii="Wingdings" w:cs="Times New Roman" w:eastAsia="Times New Roman" w:hAnsi="Wingdings"/>
      <w:w w:val="100"/>
      <w:position w:val="-1"/>
      <w:effect w:val="none"/>
      <w:vertAlign w:val="baseline"/>
      <w:cs w:val="0"/>
      <w:em w:val="none"/>
    </w:rPr>
  </w:style>
  <w:style w:type="character" w:styleId="WW8Num1z1" w:customStyle="1">
    <w:name w:val="WW8Num1z1"/>
    <w:rPr>
      <w:rFonts w:ascii="Courier New" w:cs="Courier New" w:hAnsi="Courier New"/>
      <w:w w:val="100"/>
      <w:position w:val="-1"/>
      <w:effect w:val="none"/>
      <w:vertAlign w:val="baseline"/>
      <w:cs w:val="0"/>
      <w:em w:val="none"/>
    </w:rPr>
  </w:style>
  <w:style w:type="character" w:styleId="WW8Num1z2" w:customStyle="1">
    <w:name w:val="WW8Num1z2"/>
    <w:rPr>
      <w:rFonts w:ascii="Wingdings" w:cs="Wingdings" w:hAnsi="Wingdings"/>
      <w:w w:val="100"/>
      <w:position w:val="-1"/>
      <w:effect w:val="none"/>
      <w:vertAlign w:val="baseline"/>
      <w:cs w:val="0"/>
      <w:em w:val="none"/>
    </w:rPr>
  </w:style>
  <w:style w:type="character" w:styleId="WW8Num1z3" w:customStyle="1">
    <w:name w:val="WW8Num1z3"/>
    <w:rPr>
      <w:rFonts w:ascii="Symbol" w:cs="Symbol" w:hAnsi="Symbol"/>
      <w:w w:val="100"/>
      <w:position w:val="-1"/>
      <w:effect w:val="none"/>
      <w:vertAlign w:val="baseline"/>
      <w:cs w:val="0"/>
      <w:em w:val="none"/>
    </w:rPr>
  </w:style>
  <w:style w:type="character" w:styleId="WW8Num1z4" w:customStyle="1">
    <w:name w:val="WW8Num1z4"/>
    <w:rPr>
      <w:w w:val="100"/>
      <w:position w:val="-1"/>
      <w:effect w:val="none"/>
      <w:vertAlign w:val="baseline"/>
      <w:cs w:val="0"/>
      <w:em w:val="none"/>
    </w:rPr>
  </w:style>
  <w:style w:type="character" w:styleId="WW8Num1z5" w:customStyle="1">
    <w:name w:val="WW8Num1z5"/>
    <w:rPr>
      <w:w w:val="100"/>
      <w:position w:val="-1"/>
      <w:effect w:val="none"/>
      <w:vertAlign w:val="baseline"/>
      <w:cs w:val="0"/>
      <w:em w:val="none"/>
    </w:rPr>
  </w:style>
  <w:style w:type="character" w:styleId="WW8Num1z6" w:customStyle="1">
    <w:name w:val="WW8Num1z6"/>
    <w:rPr>
      <w:w w:val="100"/>
      <w:position w:val="-1"/>
      <w:effect w:val="none"/>
      <w:vertAlign w:val="baseline"/>
      <w:cs w:val="0"/>
      <w:em w:val="none"/>
    </w:rPr>
  </w:style>
  <w:style w:type="character" w:styleId="WW8Num1z7" w:customStyle="1">
    <w:name w:val="WW8Num1z7"/>
    <w:rPr>
      <w:w w:val="100"/>
      <w:position w:val="-1"/>
      <w:effect w:val="none"/>
      <w:vertAlign w:val="baseline"/>
      <w:cs w:val="0"/>
      <w:em w:val="none"/>
    </w:rPr>
  </w:style>
  <w:style w:type="character" w:styleId="WW8Num1z8" w:customStyle="1">
    <w:name w:val="WW8Num1z8"/>
    <w:rPr>
      <w:w w:val="100"/>
      <w:position w:val="-1"/>
      <w:effect w:val="none"/>
      <w:vertAlign w:val="baseline"/>
      <w:cs w:val="0"/>
      <w:em w:val="none"/>
    </w:rPr>
  </w:style>
  <w:style w:type="character" w:styleId="WW8Num2z0" w:customStyle="1">
    <w:name w:val="WW8Num2z0"/>
    <w:rPr>
      <w:rFonts w:ascii="Calibri" w:cs="Calibri" w:eastAsia="Times New Roman" w:hAnsi="Calibri"/>
      <w:w w:val="100"/>
      <w:position w:val="-1"/>
      <w:effect w:val="none"/>
      <w:vertAlign w:val="baseline"/>
      <w:cs w:val="0"/>
      <w:em w:val="none"/>
      <w:lang w:val="en-US"/>
    </w:rPr>
  </w:style>
  <w:style w:type="character" w:styleId="WW8Num3z0" w:customStyle="1">
    <w:name w:val="WW8Num3z0"/>
    <w:rPr>
      <w:rFonts w:ascii="Wingdings" w:cs="Times New Roman" w:eastAsia="Times New Roman" w:hAnsi="Wingdings"/>
      <w:w w:val="100"/>
      <w:position w:val="-1"/>
      <w:effect w:val="none"/>
      <w:vertAlign w:val="baseline"/>
      <w:cs w:val="0"/>
      <w:em w:val="none"/>
    </w:rPr>
  </w:style>
  <w:style w:type="character" w:styleId="WW8Num4z0" w:customStyle="1">
    <w:name w:val="WW8Num4z0"/>
    <w:rPr>
      <w:rFonts w:ascii="Wingdings" w:cs="Times New Roman" w:eastAsia="Times New Roman" w:hAnsi="Wingdings"/>
      <w:w w:val="100"/>
      <w:position w:val="-1"/>
      <w:effect w:val="none"/>
      <w:vertAlign w:val="baseline"/>
      <w:cs w:val="0"/>
      <w:em w:val="none"/>
    </w:rPr>
  </w:style>
  <w:style w:type="character" w:styleId="WW8Num5z0" w:customStyle="1">
    <w:name w:val="WW8Num5z0"/>
    <w:rPr>
      <w:rFonts w:ascii="Wingdings" w:cs="Wingdings" w:hAnsi="Wingdings"/>
      <w:w w:val="100"/>
      <w:position w:val="-1"/>
      <w:effect w:val="none"/>
      <w:vertAlign w:val="baseline"/>
      <w:cs w:val="0"/>
      <w:em w:val="none"/>
    </w:rPr>
  </w:style>
  <w:style w:type="character" w:styleId="WW8Num6z0" w:customStyle="1">
    <w:name w:val="WW8Num6z0"/>
    <w:rPr>
      <w:rFonts w:ascii="Wingdings" w:cs="Times New Roman" w:hAnsi="Wingdings"/>
      <w:w w:val="100"/>
      <w:position w:val="-1"/>
      <w:effect w:val="none"/>
      <w:vertAlign w:val="baseline"/>
      <w:cs w:val="0"/>
      <w:em w:val="none"/>
    </w:rPr>
  </w:style>
  <w:style w:type="character" w:styleId="WW8Num6z1" w:customStyle="1">
    <w:name w:val="WW8Num6z1"/>
    <w:rPr>
      <w:w w:val="100"/>
      <w:position w:val="-1"/>
      <w:effect w:val="none"/>
      <w:vertAlign w:val="baseline"/>
      <w:cs w:val="0"/>
      <w:em w:val="none"/>
    </w:rPr>
  </w:style>
  <w:style w:type="character" w:styleId="WW8Num6z2" w:customStyle="1">
    <w:name w:val="WW8Num6z2"/>
    <w:rPr>
      <w:w w:val="100"/>
      <w:position w:val="-1"/>
      <w:effect w:val="none"/>
      <w:vertAlign w:val="baseline"/>
      <w:cs w:val="0"/>
      <w:em w:val="none"/>
    </w:rPr>
  </w:style>
  <w:style w:type="character" w:styleId="WW8Num6z3" w:customStyle="1">
    <w:name w:val="WW8Num6z3"/>
    <w:rPr>
      <w:w w:val="100"/>
      <w:position w:val="-1"/>
      <w:effect w:val="none"/>
      <w:vertAlign w:val="baseline"/>
      <w:cs w:val="0"/>
      <w:em w:val="none"/>
    </w:rPr>
  </w:style>
  <w:style w:type="character" w:styleId="WW8Num6z4" w:customStyle="1">
    <w:name w:val="WW8Num6z4"/>
    <w:rPr>
      <w:w w:val="100"/>
      <w:position w:val="-1"/>
      <w:effect w:val="none"/>
      <w:vertAlign w:val="baseline"/>
      <w:cs w:val="0"/>
      <w:em w:val="none"/>
    </w:rPr>
  </w:style>
  <w:style w:type="character" w:styleId="WW8Num6z5" w:customStyle="1">
    <w:name w:val="WW8Num6z5"/>
    <w:rPr>
      <w:w w:val="100"/>
      <w:position w:val="-1"/>
      <w:effect w:val="none"/>
      <w:vertAlign w:val="baseline"/>
      <w:cs w:val="0"/>
      <w:em w:val="none"/>
    </w:rPr>
  </w:style>
  <w:style w:type="character" w:styleId="WW8Num6z6" w:customStyle="1">
    <w:name w:val="WW8Num6z6"/>
    <w:rPr>
      <w:w w:val="100"/>
      <w:position w:val="-1"/>
      <w:effect w:val="none"/>
      <w:vertAlign w:val="baseline"/>
      <w:cs w:val="0"/>
      <w:em w:val="none"/>
    </w:rPr>
  </w:style>
  <w:style w:type="character" w:styleId="WW8Num6z7" w:customStyle="1">
    <w:name w:val="WW8Num6z7"/>
    <w:rPr>
      <w:w w:val="100"/>
      <w:position w:val="-1"/>
      <w:effect w:val="none"/>
      <w:vertAlign w:val="baseline"/>
      <w:cs w:val="0"/>
      <w:em w:val="none"/>
    </w:rPr>
  </w:style>
  <w:style w:type="character" w:styleId="WW8Num6z8" w:customStyle="1">
    <w:name w:val="WW8Num6z8"/>
    <w:rPr>
      <w:w w:val="100"/>
      <w:position w:val="-1"/>
      <w:effect w:val="none"/>
      <w:vertAlign w:val="baseline"/>
      <w:cs w:val="0"/>
      <w:em w:val="none"/>
    </w:rPr>
  </w:style>
  <w:style w:type="character" w:styleId="WW8Num7z0" w:customStyle="1">
    <w:name w:val="WW8Num7z0"/>
    <w:rPr>
      <w:rFonts w:ascii="Symbol" w:cs="Symbol" w:hAnsi="Symbol"/>
      <w:w w:val="100"/>
      <w:position w:val="-1"/>
      <w:effect w:val="none"/>
      <w:vertAlign w:val="baseline"/>
      <w:cs w:val="0"/>
      <w:em w:val="none"/>
    </w:rPr>
  </w:style>
  <w:style w:type="character" w:styleId="WW8Num8z0" w:customStyle="1">
    <w:name w:val="WW8Num8z0"/>
    <w:rPr>
      <w:rFonts w:ascii="Wingdings" w:cs="Times New Roman" w:eastAsia="Times New Roman" w:hAnsi="Wingdings"/>
      <w:w w:val="100"/>
      <w:position w:val="-1"/>
      <w:effect w:val="none"/>
      <w:vertAlign w:val="baseline"/>
      <w:cs w:val="0"/>
      <w:em w:val="none"/>
    </w:rPr>
  </w:style>
  <w:style w:type="character" w:styleId="WW8Num9z0" w:customStyle="1">
    <w:name w:val="WW8Num9z0"/>
    <w:rPr>
      <w:rFonts w:ascii="Symbol" w:cs="Symbol" w:hAnsi="Symbol"/>
      <w:w w:val="100"/>
      <w:position w:val="-1"/>
      <w:effect w:val="none"/>
      <w:vertAlign w:val="baseline"/>
      <w:cs w:val="0"/>
      <w:em w:val="none"/>
    </w:rPr>
  </w:style>
  <w:style w:type="character" w:styleId="WW8Num10z0" w:customStyle="1">
    <w:name w:val="WW8Num10z0"/>
    <w:rPr>
      <w:rFonts w:ascii="Wingdings" w:cs="Times New Roman" w:eastAsia="Times New Roman" w:hAnsi="Wingdings"/>
      <w:w w:val="100"/>
      <w:position w:val="-1"/>
      <w:effect w:val="none"/>
      <w:vertAlign w:val="baseline"/>
      <w:cs w:val="0"/>
      <w:em w:val="none"/>
    </w:rPr>
  </w:style>
  <w:style w:type="character" w:styleId="WW8Num11z0" w:customStyle="1">
    <w:name w:val="WW8Num11z0"/>
    <w:rPr>
      <w:rFonts w:ascii="Wingdings" w:cs="Wingdings" w:hAnsi="Wingdings"/>
      <w:w w:val="100"/>
      <w:position w:val="-1"/>
      <w:effect w:val="none"/>
      <w:vertAlign w:val="baseline"/>
      <w:cs w:val="0"/>
      <w:em w:val="none"/>
    </w:rPr>
  </w:style>
  <w:style w:type="character" w:styleId="WW8Num12z0" w:customStyle="1">
    <w:name w:val="WW8Num12z0"/>
    <w:rPr>
      <w:rFonts w:ascii="Symbol" w:cs="Symbol" w:hAnsi="Symbol"/>
      <w:w w:val="100"/>
      <w:position w:val="-1"/>
      <w:effect w:val="none"/>
      <w:vertAlign w:val="baseline"/>
      <w:cs w:val="0"/>
      <w:em w:val="none"/>
    </w:rPr>
  </w:style>
  <w:style w:type="character" w:styleId="WW8Num13z0" w:customStyle="1">
    <w:name w:val="WW8Num13z0"/>
    <w:rPr>
      <w:rFonts w:ascii="Wingdings" w:cs="Wingdings" w:hAnsi="Wingdings"/>
      <w:w w:val="100"/>
      <w:position w:val="-1"/>
      <w:effect w:val="none"/>
      <w:vertAlign w:val="baseline"/>
      <w:cs w:val="0"/>
      <w:em w:val="none"/>
    </w:rPr>
  </w:style>
  <w:style w:type="character" w:styleId="WW8Num14z0" w:customStyle="1">
    <w:name w:val="WW8Num14z0"/>
    <w:rPr>
      <w:rFonts w:ascii="Wingdings" w:cs="Wingdings" w:hAnsi="Wingdings"/>
      <w:w w:val="100"/>
      <w:position w:val="-1"/>
      <w:effect w:val="none"/>
      <w:vertAlign w:val="baseline"/>
      <w:cs w:val="0"/>
      <w:em w:val="none"/>
    </w:rPr>
  </w:style>
  <w:style w:type="character" w:styleId="WW8Num15z0" w:customStyle="1">
    <w:name w:val="WW8Num15z0"/>
    <w:rPr>
      <w:rFonts w:ascii="Symbol" w:cs="Symbol" w:hAnsi="Symbol"/>
      <w:w w:val="100"/>
      <w:position w:val="-1"/>
      <w:effect w:val="none"/>
      <w:vertAlign w:val="baseline"/>
      <w:cs w:val="0"/>
      <w:em w:val="none"/>
    </w:rPr>
  </w:style>
  <w:style w:type="character" w:styleId="WW8Num2z1" w:customStyle="1">
    <w:name w:val="WW8Num2z1"/>
    <w:rPr>
      <w:rFonts w:ascii="Courier New" w:cs="Courier New" w:hAnsi="Courier New"/>
      <w:w w:val="100"/>
      <w:position w:val="-1"/>
      <w:effect w:val="none"/>
      <w:vertAlign w:val="baseline"/>
      <w:cs w:val="0"/>
      <w:em w:val="none"/>
    </w:rPr>
  </w:style>
  <w:style w:type="character" w:styleId="WW8Num2z2" w:customStyle="1">
    <w:name w:val="WW8Num2z2"/>
    <w:rPr>
      <w:rFonts w:ascii="Wingdings" w:cs="Wingdings" w:hAnsi="Wingdings"/>
      <w:w w:val="100"/>
      <w:position w:val="-1"/>
      <w:effect w:val="none"/>
      <w:vertAlign w:val="baseline"/>
      <w:cs w:val="0"/>
      <w:em w:val="none"/>
    </w:rPr>
  </w:style>
  <w:style w:type="character" w:styleId="WW8Num2z3" w:customStyle="1">
    <w:name w:val="WW8Num2z3"/>
    <w:rPr>
      <w:rFonts w:ascii="Symbol" w:cs="Symbol" w:hAnsi="Symbol"/>
      <w:w w:val="100"/>
      <w:position w:val="-1"/>
      <w:effect w:val="none"/>
      <w:vertAlign w:val="baseline"/>
      <w:cs w:val="0"/>
      <w:em w:val="none"/>
    </w:rPr>
  </w:style>
  <w:style w:type="character" w:styleId="WW8Num3z1" w:customStyle="1">
    <w:name w:val="WW8Num3z1"/>
    <w:rPr>
      <w:rFonts w:ascii="Courier New" w:cs="Courier New" w:hAnsi="Courier New"/>
      <w:w w:val="100"/>
      <w:position w:val="-1"/>
      <w:effect w:val="none"/>
      <w:vertAlign w:val="baseline"/>
      <w:cs w:val="0"/>
      <w:em w:val="none"/>
    </w:rPr>
  </w:style>
  <w:style w:type="character" w:styleId="WW8Num3z2" w:customStyle="1">
    <w:name w:val="WW8Num3z2"/>
    <w:rPr>
      <w:rFonts w:ascii="Wingdings" w:cs="Wingdings" w:hAnsi="Wingdings"/>
      <w:w w:val="100"/>
      <w:position w:val="-1"/>
      <w:effect w:val="none"/>
      <w:vertAlign w:val="baseline"/>
      <w:cs w:val="0"/>
      <w:em w:val="none"/>
    </w:rPr>
  </w:style>
  <w:style w:type="character" w:styleId="WW8Num3z3" w:customStyle="1">
    <w:name w:val="WW8Num3z3"/>
    <w:rPr>
      <w:rFonts w:ascii="Symbol" w:cs="Symbol" w:hAnsi="Symbol"/>
      <w:w w:val="100"/>
      <w:position w:val="-1"/>
      <w:effect w:val="none"/>
      <w:vertAlign w:val="baseline"/>
      <w:cs w:val="0"/>
      <w:em w:val="none"/>
    </w:rPr>
  </w:style>
  <w:style w:type="character" w:styleId="WW8Num4z1" w:customStyle="1">
    <w:name w:val="WW8Num4z1"/>
    <w:rPr>
      <w:rFonts w:ascii="Courier New" w:cs="Courier New" w:hAnsi="Courier New"/>
      <w:w w:val="100"/>
      <w:position w:val="-1"/>
      <w:effect w:val="none"/>
      <w:vertAlign w:val="baseline"/>
      <w:cs w:val="0"/>
      <w:em w:val="none"/>
    </w:rPr>
  </w:style>
  <w:style w:type="character" w:styleId="WW8Num4z2" w:customStyle="1">
    <w:name w:val="WW8Num4z2"/>
    <w:rPr>
      <w:rFonts w:ascii="Wingdings" w:cs="Wingdings" w:hAnsi="Wingdings"/>
      <w:w w:val="100"/>
      <w:position w:val="-1"/>
      <w:effect w:val="none"/>
      <w:vertAlign w:val="baseline"/>
      <w:cs w:val="0"/>
      <w:em w:val="none"/>
    </w:rPr>
  </w:style>
  <w:style w:type="character" w:styleId="WW8Num4z3" w:customStyle="1">
    <w:name w:val="WW8Num4z3"/>
    <w:rPr>
      <w:rFonts w:ascii="Symbol" w:cs="Symbol" w:hAnsi="Symbol"/>
      <w:w w:val="100"/>
      <w:position w:val="-1"/>
      <w:effect w:val="none"/>
      <w:vertAlign w:val="baseline"/>
      <w:cs w:val="0"/>
      <w:em w:val="none"/>
    </w:rPr>
  </w:style>
  <w:style w:type="character" w:styleId="WW8Num7z1" w:customStyle="1">
    <w:name w:val="WW8Num7z1"/>
    <w:rPr>
      <w:rFonts w:ascii="Courier New" w:cs="Courier New" w:hAnsi="Courier New"/>
      <w:w w:val="100"/>
      <w:position w:val="-1"/>
      <w:effect w:val="none"/>
      <w:vertAlign w:val="baseline"/>
      <w:cs w:val="0"/>
      <w:em w:val="none"/>
    </w:rPr>
  </w:style>
  <w:style w:type="character" w:styleId="WW8Num7z2" w:customStyle="1">
    <w:name w:val="WW8Num7z2"/>
    <w:rPr>
      <w:rFonts w:ascii="Wingdings" w:cs="Wingdings" w:hAnsi="Wingdings"/>
      <w:w w:val="100"/>
      <w:position w:val="-1"/>
      <w:effect w:val="none"/>
      <w:vertAlign w:val="baseline"/>
      <w:cs w:val="0"/>
      <w:em w:val="none"/>
    </w:rPr>
  </w:style>
  <w:style w:type="character" w:styleId="WW8Num8z1" w:customStyle="1">
    <w:name w:val="WW8Num8z1"/>
    <w:rPr>
      <w:rFonts w:ascii="ComicSansMS" w:cs="ComicSansMS" w:eastAsia="Times New Roman" w:hAnsi="ComicSansMS"/>
      <w:w w:val="100"/>
      <w:position w:val="-1"/>
      <w:effect w:val="none"/>
      <w:vertAlign w:val="baseline"/>
      <w:cs w:val="0"/>
      <w:em w:val="none"/>
    </w:rPr>
  </w:style>
  <w:style w:type="character" w:styleId="WW8Num8z2" w:customStyle="1">
    <w:name w:val="WW8Num8z2"/>
    <w:rPr>
      <w:rFonts w:ascii="Wingdings" w:cs="Wingdings" w:hAnsi="Wingdings"/>
      <w:w w:val="100"/>
      <w:position w:val="-1"/>
      <w:effect w:val="none"/>
      <w:vertAlign w:val="baseline"/>
      <w:cs w:val="0"/>
      <w:em w:val="none"/>
    </w:rPr>
  </w:style>
  <w:style w:type="character" w:styleId="WW8Num8z3" w:customStyle="1">
    <w:name w:val="WW8Num8z3"/>
    <w:rPr>
      <w:rFonts w:ascii="Symbol" w:cs="Symbol" w:hAnsi="Symbol"/>
      <w:w w:val="100"/>
      <w:position w:val="-1"/>
      <w:effect w:val="none"/>
      <w:vertAlign w:val="baseline"/>
      <w:cs w:val="0"/>
      <w:em w:val="none"/>
    </w:rPr>
  </w:style>
  <w:style w:type="character" w:styleId="WW8Num8z4" w:customStyle="1">
    <w:name w:val="WW8Num8z4"/>
    <w:rPr>
      <w:rFonts w:ascii="Courier New" w:cs="Courier New" w:hAnsi="Courier New"/>
      <w:w w:val="100"/>
      <w:position w:val="-1"/>
      <w:effect w:val="none"/>
      <w:vertAlign w:val="baseline"/>
      <w:cs w:val="0"/>
      <w:em w:val="none"/>
    </w:rPr>
  </w:style>
  <w:style w:type="character" w:styleId="WW8Num9z1" w:customStyle="1">
    <w:name w:val="WW8Num9z1"/>
    <w:rPr>
      <w:rFonts w:ascii="Courier New" w:cs="Courier New" w:hAnsi="Courier New"/>
      <w:w w:val="100"/>
      <w:position w:val="-1"/>
      <w:effect w:val="none"/>
      <w:vertAlign w:val="baseline"/>
      <w:cs w:val="0"/>
      <w:em w:val="none"/>
    </w:rPr>
  </w:style>
  <w:style w:type="character" w:styleId="WW8Num9z2" w:customStyle="1">
    <w:name w:val="WW8Num9z2"/>
    <w:rPr>
      <w:rFonts w:ascii="Wingdings" w:cs="Wingdings" w:hAnsi="Wingdings"/>
      <w:w w:val="100"/>
      <w:position w:val="-1"/>
      <w:effect w:val="none"/>
      <w:vertAlign w:val="baseline"/>
      <w:cs w:val="0"/>
      <w:em w:val="none"/>
    </w:rPr>
  </w:style>
  <w:style w:type="character" w:styleId="WW8Num10z1" w:customStyle="1">
    <w:name w:val="WW8Num10z1"/>
    <w:rPr>
      <w:rFonts w:ascii="Courier New" w:cs="Courier New" w:hAnsi="Courier New"/>
      <w:w w:val="100"/>
      <w:position w:val="-1"/>
      <w:effect w:val="none"/>
      <w:vertAlign w:val="baseline"/>
      <w:cs w:val="0"/>
      <w:em w:val="none"/>
    </w:rPr>
  </w:style>
  <w:style w:type="character" w:styleId="WW8Num10z2" w:customStyle="1">
    <w:name w:val="WW8Num10z2"/>
    <w:rPr>
      <w:rFonts w:ascii="Wingdings" w:cs="Wingdings" w:hAnsi="Wingdings"/>
      <w:w w:val="100"/>
      <w:position w:val="-1"/>
      <w:effect w:val="none"/>
      <w:vertAlign w:val="baseline"/>
      <w:cs w:val="0"/>
      <w:em w:val="none"/>
    </w:rPr>
  </w:style>
  <w:style w:type="character" w:styleId="WW8Num10z3" w:customStyle="1">
    <w:name w:val="WW8Num10z3"/>
    <w:rPr>
      <w:rFonts w:ascii="Symbol" w:cs="Symbol" w:hAnsi="Symbol"/>
      <w:w w:val="100"/>
      <w:position w:val="-1"/>
      <w:effect w:val="none"/>
      <w:vertAlign w:val="baseline"/>
      <w:cs w:val="0"/>
      <w:em w:val="none"/>
    </w:rPr>
  </w:style>
  <w:style w:type="character" w:styleId="WW8Num13z1" w:customStyle="1">
    <w:name w:val="WW8Num13z1"/>
    <w:rPr>
      <w:rFonts w:ascii="Courier New" w:cs="Courier New" w:hAnsi="Courier New"/>
      <w:w w:val="100"/>
      <w:position w:val="-1"/>
      <w:effect w:val="none"/>
      <w:vertAlign w:val="baseline"/>
      <w:cs w:val="0"/>
      <w:em w:val="none"/>
    </w:rPr>
  </w:style>
  <w:style w:type="character" w:styleId="WW8Num13z3" w:customStyle="1">
    <w:name w:val="WW8Num13z3"/>
    <w:rPr>
      <w:rFonts w:ascii="Symbol" w:cs="Symbol" w:hAnsi="Symbol"/>
      <w:w w:val="100"/>
      <w:position w:val="-1"/>
      <w:effect w:val="none"/>
      <w:vertAlign w:val="baseline"/>
      <w:cs w:val="0"/>
      <w:em w:val="none"/>
    </w:rPr>
  </w:style>
  <w:style w:type="character" w:styleId="WW8Num14z1" w:customStyle="1">
    <w:name w:val="WW8Num14z1"/>
    <w:rPr>
      <w:rFonts w:ascii="Courier New" w:cs="Courier New" w:hAnsi="Courier New"/>
      <w:w w:val="100"/>
      <w:position w:val="-1"/>
      <w:effect w:val="none"/>
      <w:vertAlign w:val="baseline"/>
      <w:cs w:val="0"/>
      <w:em w:val="none"/>
    </w:rPr>
  </w:style>
  <w:style w:type="character" w:styleId="WW8Num14z3" w:customStyle="1">
    <w:name w:val="WW8Num14z3"/>
    <w:rPr>
      <w:rFonts w:ascii="Symbol" w:cs="Symbol" w:hAnsi="Symbol"/>
      <w:w w:val="100"/>
      <w:position w:val="-1"/>
      <w:effect w:val="none"/>
      <w:vertAlign w:val="baseline"/>
      <w:cs w:val="0"/>
      <w:em w:val="none"/>
    </w:rPr>
  </w:style>
  <w:style w:type="character" w:styleId="WW8Num15z1" w:customStyle="1">
    <w:name w:val="WW8Num15z1"/>
    <w:rPr>
      <w:rFonts w:ascii="Courier New" w:cs="Courier New" w:hAnsi="Courier New"/>
      <w:w w:val="100"/>
      <w:position w:val="-1"/>
      <w:effect w:val="none"/>
      <w:vertAlign w:val="baseline"/>
      <w:cs w:val="0"/>
      <w:em w:val="none"/>
    </w:rPr>
  </w:style>
  <w:style w:type="character" w:styleId="WW8Num15z2" w:customStyle="1">
    <w:name w:val="WW8Num15z2"/>
    <w:rPr>
      <w:rFonts w:ascii="Wingdings" w:cs="Wingdings" w:hAnsi="Wingdings"/>
      <w:w w:val="100"/>
      <w:position w:val="-1"/>
      <w:effect w:val="none"/>
      <w:vertAlign w:val="baseline"/>
      <w:cs w:val="0"/>
      <w:em w:val="none"/>
    </w:rPr>
  </w:style>
  <w:style w:type="character" w:styleId="WW8Num17z0" w:customStyle="1">
    <w:name w:val="WW8Num17z0"/>
    <w:rPr>
      <w:rFonts w:ascii="Wingdings" w:cs="Wingdings" w:hAnsi="Wingdings"/>
      <w:w w:val="100"/>
      <w:position w:val="-1"/>
      <w:effect w:val="none"/>
      <w:vertAlign w:val="baseline"/>
      <w:cs w:val="0"/>
      <w:em w:val="none"/>
    </w:rPr>
  </w:style>
  <w:style w:type="character" w:styleId="WW8Num17z1" w:customStyle="1">
    <w:name w:val="WW8Num17z1"/>
    <w:rPr>
      <w:rFonts w:ascii="Courier New" w:cs="Courier New" w:hAnsi="Courier New"/>
      <w:w w:val="100"/>
      <w:position w:val="-1"/>
      <w:effect w:val="none"/>
      <w:vertAlign w:val="baseline"/>
      <w:cs w:val="0"/>
      <w:em w:val="none"/>
    </w:rPr>
  </w:style>
  <w:style w:type="character" w:styleId="WW8Num17z3" w:customStyle="1">
    <w:name w:val="WW8Num17z3"/>
    <w:rPr>
      <w:rFonts w:ascii="Wingdings" w:cs="Times New Roman" w:eastAsia="Times New Roman" w:hAnsi="Wingdings"/>
      <w:w w:val="100"/>
      <w:position w:val="-1"/>
      <w:effect w:val="none"/>
      <w:vertAlign w:val="baseline"/>
      <w:cs w:val="0"/>
      <w:em w:val="none"/>
    </w:rPr>
  </w:style>
  <w:style w:type="character" w:styleId="WW8Num17z6" w:customStyle="1">
    <w:name w:val="WW8Num17z6"/>
    <w:rPr>
      <w:rFonts w:ascii="Symbol" w:cs="Symbol" w:hAnsi="Symbol"/>
      <w:w w:val="100"/>
      <w:position w:val="-1"/>
      <w:effect w:val="none"/>
      <w:vertAlign w:val="baseline"/>
      <w:cs w:val="0"/>
      <w:em w:val="none"/>
    </w:rPr>
  </w:style>
  <w:style w:type="character" w:styleId="WW8Num18z0" w:customStyle="1">
    <w:name w:val="WW8Num18z0"/>
    <w:rPr>
      <w:rFonts w:ascii="Symbol" w:cs="Symbol" w:hAnsi="Symbol"/>
      <w:w w:val="100"/>
      <w:position w:val="-1"/>
      <w:effect w:val="none"/>
      <w:vertAlign w:val="baseline"/>
      <w:cs w:val="0"/>
      <w:em w:val="none"/>
    </w:rPr>
  </w:style>
  <w:style w:type="character" w:styleId="WW8Num18z1" w:customStyle="1">
    <w:name w:val="WW8Num18z1"/>
    <w:rPr>
      <w:rFonts w:ascii="Courier New" w:cs="Courier New" w:hAnsi="Courier New"/>
      <w:w w:val="100"/>
      <w:position w:val="-1"/>
      <w:effect w:val="none"/>
      <w:vertAlign w:val="baseline"/>
      <w:cs w:val="0"/>
      <w:em w:val="none"/>
    </w:rPr>
  </w:style>
  <w:style w:type="character" w:styleId="WW8Num18z2" w:customStyle="1">
    <w:name w:val="WW8Num18z2"/>
    <w:rPr>
      <w:rFonts w:ascii="Wingdings" w:cs="Wingdings" w:hAnsi="Wingdings"/>
      <w:w w:val="100"/>
      <w:position w:val="-1"/>
      <w:effect w:val="none"/>
      <w:vertAlign w:val="baseline"/>
      <w:cs w:val="0"/>
      <w:em w:val="none"/>
    </w:rPr>
  </w:style>
  <w:style w:type="character" w:styleId="WW8Num19z0" w:customStyle="1">
    <w:name w:val="WW8Num19z0"/>
    <w:rPr>
      <w:rFonts w:ascii="Wingdings" w:cs="Wingdings" w:hAnsi="Wingdings"/>
      <w:w w:val="100"/>
      <w:position w:val="-1"/>
      <w:effect w:val="none"/>
      <w:vertAlign w:val="baseline"/>
      <w:cs w:val="0"/>
      <w:em w:val="none"/>
    </w:rPr>
  </w:style>
  <w:style w:type="character" w:styleId="WW8Num19z1" w:customStyle="1">
    <w:name w:val="WW8Num19z1"/>
    <w:rPr>
      <w:rFonts w:ascii="Courier New" w:cs="Courier New" w:hAnsi="Courier New"/>
      <w:w w:val="100"/>
      <w:position w:val="-1"/>
      <w:effect w:val="none"/>
      <w:vertAlign w:val="baseline"/>
      <w:cs w:val="0"/>
      <w:em w:val="none"/>
    </w:rPr>
  </w:style>
  <w:style w:type="character" w:styleId="WW8Num19z3" w:customStyle="1">
    <w:name w:val="WW8Num19z3"/>
    <w:rPr>
      <w:rFonts w:ascii="Symbol" w:cs="Symbol" w:hAnsi="Symbol"/>
      <w:w w:val="100"/>
      <w:position w:val="-1"/>
      <w:effect w:val="none"/>
      <w:vertAlign w:val="baseline"/>
      <w:cs w:val="0"/>
      <w:em w:val="none"/>
    </w:rPr>
  </w:style>
  <w:style w:type="character" w:styleId="WW8Num20z0" w:customStyle="1">
    <w:name w:val="WW8Num20z0"/>
    <w:rPr>
      <w:rFonts w:ascii="Wingdings" w:cs="Wingdings" w:hAnsi="Wingdings"/>
      <w:w w:val="100"/>
      <w:position w:val="-1"/>
      <w:effect w:val="none"/>
      <w:vertAlign w:val="baseline"/>
      <w:cs w:val="0"/>
      <w:em w:val="none"/>
    </w:rPr>
  </w:style>
  <w:style w:type="character" w:styleId="WW8Num20z1" w:customStyle="1">
    <w:name w:val="WW8Num20z1"/>
    <w:rPr>
      <w:rFonts w:ascii="Courier New" w:cs="Courier New" w:hAnsi="Courier New"/>
      <w:w w:val="100"/>
      <w:position w:val="-1"/>
      <w:effect w:val="none"/>
      <w:vertAlign w:val="baseline"/>
      <w:cs w:val="0"/>
      <w:em w:val="none"/>
    </w:rPr>
  </w:style>
  <w:style w:type="character" w:styleId="WW8Num20z3" w:customStyle="1">
    <w:name w:val="WW8Num20z3"/>
    <w:rPr>
      <w:rFonts w:ascii="Symbol" w:cs="Symbol" w:hAnsi="Symbol"/>
      <w:w w:val="100"/>
      <w:position w:val="-1"/>
      <w:effect w:val="none"/>
      <w:vertAlign w:val="baseline"/>
      <w:cs w:val="0"/>
      <w:em w:val="none"/>
    </w:rPr>
  </w:style>
  <w:style w:type="character" w:styleId="WW8Num21z0" w:customStyle="1">
    <w:name w:val="WW8Num21z0"/>
    <w:rPr>
      <w:rFonts w:ascii="Times New Roman" w:cs="Times New Roman" w:eastAsia="Times New Roman" w:hAnsi="Times New Roman"/>
      <w:b w:val="0"/>
      <w:w w:val="100"/>
      <w:position w:val="-1"/>
      <w:effect w:val="none"/>
      <w:vertAlign w:val="baseline"/>
      <w:cs w:val="0"/>
      <w:em w:val="none"/>
    </w:rPr>
  </w:style>
  <w:style w:type="character" w:styleId="WW8Num21z1" w:customStyle="1">
    <w:name w:val="WW8Num21z1"/>
    <w:rPr>
      <w:rFonts w:ascii="Courier New" w:cs="Courier New" w:hAnsi="Courier New"/>
      <w:w w:val="100"/>
      <w:position w:val="-1"/>
      <w:effect w:val="none"/>
      <w:vertAlign w:val="baseline"/>
      <w:cs w:val="0"/>
      <w:em w:val="none"/>
    </w:rPr>
  </w:style>
  <w:style w:type="character" w:styleId="WW8Num21z2" w:customStyle="1">
    <w:name w:val="WW8Num21z2"/>
    <w:rPr>
      <w:rFonts w:ascii="Wingdings" w:cs="Wingdings" w:hAnsi="Wingdings"/>
      <w:w w:val="100"/>
      <w:position w:val="-1"/>
      <w:effect w:val="none"/>
      <w:vertAlign w:val="baseline"/>
      <w:cs w:val="0"/>
      <w:em w:val="none"/>
    </w:rPr>
  </w:style>
  <w:style w:type="character" w:styleId="WW8Num21z3" w:customStyle="1">
    <w:name w:val="WW8Num21z3"/>
    <w:rPr>
      <w:rFonts w:ascii="Symbol" w:cs="Symbol" w:hAnsi="Symbol"/>
      <w:w w:val="100"/>
      <w:position w:val="-1"/>
      <w:effect w:val="none"/>
      <w:vertAlign w:val="baseline"/>
      <w:cs w:val="0"/>
      <w:em w:val="none"/>
    </w:rPr>
  </w:style>
  <w:style w:type="character" w:styleId="Policepardfaut1" w:customStyle="1">
    <w:name w:val="Police par défaut1"/>
    <w:rPr>
      <w:w w:val="100"/>
      <w:position w:val="-1"/>
      <w:effect w:val="none"/>
      <w:vertAlign w:val="baseline"/>
      <w:cs w:val="0"/>
      <w:em w:val="none"/>
    </w:rPr>
  </w:style>
  <w:style w:type="character" w:styleId="Numrodepage">
    <w:name w:val="page number"/>
    <w:basedOn w:val="Policepardfaut1"/>
    <w:rPr>
      <w:w w:val="100"/>
      <w:position w:val="-1"/>
      <w:effect w:val="none"/>
      <w:vertAlign w:val="baseline"/>
      <w:cs w:val="0"/>
      <w:em w:val="none"/>
    </w:rPr>
  </w:style>
  <w:style w:type="character" w:styleId="Lienhypertexte">
    <w:name w:val="Hyperlink"/>
    <w:rPr>
      <w:color w:val="0000ff"/>
      <w:w w:val="100"/>
      <w:position w:val="-1"/>
      <w:u w:val="single"/>
      <w:effect w:val="none"/>
      <w:vertAlign w:val="baseline"/>
      <w:cs w:val="0"/>
      <w:em w:val="none"/>
    </w:rPr>
  </w:style>
  <w:style w:type="character" w:styleId="Heading1Char" w:customStyle="1">
    <w:name w:val="Heading 1 Char"/>
    <w:rPr>
      <w:b w:val="1"/>
      <w:bCs w:val="1"/>
      <w:color w:val="0000ff"/>
      <w:w w:val="100"/>
      <w:position w:val="-1"/>
      <w:effect w:val="none"/>
      <w:vertAlign w:val="baseline"/>
      <w:cs w:val="0"/>
      <w:em w:val="none"/>
      <w:lang w:bidi="ar-SA" w:eastAsia="ar-SA" w:val="fr-FR"/>
    </w:rPr>
  </w:style>
  <w:style w:type="character" w:styleId="Lienhypertextesuivivisit">
    <w:name w:val="FollowedHyperlink"/>
    <w:rPr>
      <w:color w:val="800000"/>
      <w:w w:val="100"/>
      <w:position w:val="-1"/>
      <w:u w:val="single"/>
      <w:effect w:val="none"/>
      <w:vertAlign w:val="baseline"/>
      <w:cs w:val="0"/>
      <w:em w:val="none"/>
    </w:rPr>
  </w:style>
  <w:style w:type="character" w:styleId="Puces" w:customStyle="1">
    <w:name w:val="Puces"/>
    <w:rPr>
      <w:rFonts w:ascii="OpenSymbol" w:cs="OpenSymbol" w:eastAsia="OpenSymbol" w:hAnsi="OpenSymbol"/>
      <w:w w:val="100"/>
      <w:position w:val="-1"/>
      <w:effect w:val="none"/>
      <w:vertAlign w:val="baseline"/>
      <w:cs w:val="0"/>
      <w:em w:val="none"/>
    </w:rPr>
  </w:style>
  <w:style w:type="character" w:styleId="Caractresdenumrotation" w:customStyle="1">
    <w:name w:val="Caractères de numérotation"/>
    <w:rPr>
      <w:w w:val="100"/>
      <w:position w:val="-1"/>
      <w:effect w:val="none"/>
      <w:vertAlign w:val="baseline"/>
      <w:cs w:val="0"/>
      <w:em w:val="none"/>
    </w:rPr>
  </w:style>
  <w:style w:type="paragraph" w:styleId="Titre10" w:customStyle="1">
    <w:name w:val="Titre1"/>
    <w:basedOn w:val="Normal"/>
    <w:next w:val="Corpsdetexte"/>
    <w:pPr>
      <w:keepNext w:val="1"/>
      <w:spacing w:after="120" w:before="240"/>
    </w:pPr>
    <w:rPr>
      <w:rFonts w:ascii="Arial" w:cs="Mangal" w:eastAsia="Microsoft YaHei" w:hAnsi="Arial"/>
      <w:sz w:val="28"/>
      <w:szCs w:val="28"/>
    </w:rPr>
  </w:style>
  <w:style w:type="paragraph" w:styleId="Corpsdetexte">
    <w:name w:val="Body Text"/>
    <w:basedOn w:val="Normal"/>
    <w:pPr>
      <w:widowControl w:val="0"/>
      <w:spacing w:before="120"/>
      <w:jc w:val="both"/>
    </w:pPr>
    <w:rPr>
      <w:sz w:val="24"/>
      <w:szCs w:val="24"/>
    </w:rPr>
  </w:style>
  <w:style w:type="paragraph" w:styleId="Liste">
    <w:name w:val="List"/>
    <w:basedOn w:val="Corpsdetexte"/>
  </w:style>
  <w:style w:type="paragraph" w:styleId="Lgende1" w:customStyle="1">
    <w:name w:val="Légende1"/>
    <w:basedOn w:val="Normal"/>
    <w:pPr>
      <w:suppressLineNumbers w:val="1"/>
      <w:spacing w:after="120" w:before="120"/>
    </w:pPr>
    <w:rPr>
      <w:i w:val="1"/>
      <w:iCs w:val="1"/>
      <w:sz w:val="24"/>
      <w:szCs w:val="24"/>
    </w:rPr>
  </w:style>
  <w:style w:type="paragraph" w:styleId="Index" w:customStyle="1">
    <w:name w:val="Index"/>
    <w:basedOn w:val="Normal"/>
    <w:pPr>
      <w:suppressLineNumbers w:val="1"/>
    </w:pPr>
  </w:style>
  <w:style w:type="paragraph" w:styleId="En-tte">
    <w:name w:val="header"/>
    <w:basedOn w:val="Normal"/>
    <w:pPr>
      <w:widowControl w:val="0"/>
      <w:tabs>
        <w:tab w:val="center" w:pos="4536"/>
        <w:tab w:val="right" w:pos="9072"/>
      </w:tabs>
    </w:pPr>
    <w:rPr>
      <w:sz w:val="24"/>
      <w:szCs w:val="24"/>
    </w:rPr>
  </w:style>
  <w:style w:type="paragraph" w:styleId="Corpsdetexte31" w:customStyle="1">
    <w:name w:val="Corps de texte 31"/>
    <w:basedOn w:val="Normal"/>
    <w:pPr>
      <w:widowControl w:val="0"/>
      <w:spacing w:line="240" w:lineRule="atLeast"/>
    </w:pPr>
    <w:rPr>
      <w:sz w:val="24"/>
      <w:szCs w:val="24"/>
    </w:rPr>
  </w:style>
  <w:style w:type="paragraph" w:styleId="Pieddepage">
    <w:name w:val="footer"/>
    <w:basedOn w:val="Normal"/>
    <w:pPr>
      <w:tabs>
        <w:tab w:val="center" w:pos="4536"/>
        <w:tab w:val="right" w:pos="9072"/>
      </w:tabs>
    </w:pPr>
  </w:style>
  <w:style w:type="paragraph" w:styleId="Titre4RGF" w:customStyle="1">
    <w:name w:val="Titre 4 RGF"/>
    <w:basedOn w:val="Normal"/>
    <w:pPr>
      <w:widowControl w:val="0"/>
      <w:tabs>
        <w:tab w:val="left" w:pos="2665"/>
        <w:tab w:val="left" w:pos="2988"/>
      </w:tabs>
      <w:spacing w:after="60" w:before="120"/>
      <w:ind w:left="2988" w:hanging="360"/>
      <w:jc w:val="both"/>
    </w:pPr>
    <w:rPr>
      <w:rFonts w:ascii="Tahoma" w:cs="Tahoma" w:hAnsi="Tahoma"/>
      <w:b w:val="1"/>
      <w:bCs w:val="1"/>
      <w:sz w:val="24"/>
      <w:szCs w:val="24"/>
    </w:rPr>
  </w:style>
  <w:style w:type="paragraph" w:styleId="Corpsdetexte3">
    <w:name w:val="Body Text 3"/>
    <w:basedOn w:val="Normal"/>
    <w:pPr>
      <w:spacing w:after="120"/>
      <w:jc w:val="both"/>
    </w:pPr>
    <w:rPr>
      <w:rFonts w:ascii="Tahoma" w:cs="Tahoma" w:hAnsi="Tahoma"/>
      <w:sz w:val="16"/>
      <w:szCs w:val="16"/>
    </w:rPr>
  </w:style>
  <w:style w:type="paragraph" w:styleId="NormalWeb">
    <w:name w:val="Normal (Web)"/>
    <w:basedOn w:val="Normal"/>
    <w:pPr>
      <w:overflowPunct w:val="1"/>
      <w:autoSpaceDE w:val="1"/>
      <w:spacing w:after="100" w:before="100"/>
      <w:textAlignment w:val="auto"/>
    </w:pPr>
    <w:rPr>
      <w:sz w:val="24"/>
      <w:szCs w:val="24"/>
    </w:rPr>
  </w:style>
  <w:style w:type="paragraph" w:styleId="6avant" w:customStyle="1">
    <w:name w:val="6avant"/>
    <w:basedOn w:val="Normal"/>
    <w:pPr>
      <w:overflowPunct w:val="1"/>
      <w:autoSpaceDE w:val="1"/>
      <w:spacing w:after="100" w:before="100"/>
      <w:textAlignment w:val="auto"/>
    </w:pPr>
    <w:rPr>
      <w:sz w:val="24"/>
      <w:szCs w:val="24"/>
    </w:rPr>
  </w:style>
  <w:style w:type="paragraph" w:styleId="puce1" w:customStyle="1">
    <w:name w:val="puce1"/>
    <w:basedOn w:val="Normal"/>
    <w:pPr>
      <w:overflowPunct w:val="1"/>
      <w:autoSpaceDE w:val="1"/>
      <w:spacing w:after="100" w:before="100"/>
      <w:textAlignment w:val="auto"/>
    </w:pPr>
    <w:rPr>
      <w:sz w:val="24"/>
      <w:szCs w:val="24"/>
    </w:rPr>
  </w:style>
  <w:style w:type="paragraph" w:styleId="Default" w:customStyle="1">
    <w:name w:val="Default"/>
    <w:pPr>
      <w:autoSpaceDE w:val="0"/>
      <w:spacing w:line="1" w:lineRule="atLeast"/>
      <w:ind w:left="-1" w:leftChars="-1" w:hangingChars="1"/>
      <w:textDirection w:val="btLr"/>
      <w:textAlignment w:val="top"/>
      <w:outlineLvl w:val="0"/>
    </w:pPr>
    <w:rPr>
      <w:rFonts w:ascii="Arial" w:cs="Arial" w:hAnsi="Arial"/>
      <w:color w:val="000000"/>
      <w:position w:val="-1"/>
      <w:sz w:val="24"/>
      <w:szCs w:val="24"/>
      <w:lang w:eastAsia="ar-SA"/>
    </w:rPr>
  </w:style>
  <w:style w:type="paragraph" w:styleId="Textedebulles">
    <w:name w:val="Balloon Text"/>
    <w:basedOn w:val="Normal"/>
    <w:rPr>
      <w:rFonts w:ascii="Tahoma" w:cs="Tahoma" w:hAnsi="Tahoma"/>
      <w:sz w:val="16"/>
      <w:szCs w:val="16"/>
    </w:rPr>
  </w:style>
  <w:style w:type="paragraph" w:styleId="Contenudetableau" w:customStyle="1">
    <w:name w:val="Contenu de tableau"/>
    <w:basedOn w:val="Normal"/>
    <w:pPr>
      <w:suppressLineNumbers w:val="1"/>
    </w:pPr>
  </w:style>
  <w:style w:type="paragraph" w:styleId="Titredetableau" w:customStyle="1">
    <w:name w:val="Titre de tableau"/>
    <w:basedOn w:val="Contenudetableau"/>
    <w:pPr>
      <w:jc w:val="center"/>
    </w:pPr>
    <w:rPr>
      <w:b w:val="1"/>
      <w:bCs w:val="1"/>
    </w:rPr>
  </w:style>
  <w:style w:type="paragraph" w:styleId="Contenuducadre" w:customStyle="1">
    <w:name w:val="Contenu du cadre"/>
    <w:basedOn w:val="Corpsdetexte"/>
  </w:style>
  <w:style w:type="table" w:styleId="a" w:customStyle="1">
    <w:basedOn w:val="TableNormal0"/>
    <w:tblPr>
      <w:tblStyleRowBandSize w:val="1"/>
      <w:tblStyleColBandSize w:val="1"/>
      <w:tblCellMar>
        <w:top w:w="55.0" w:type="dxa"/>
        <w:left w:w="55.0" w:type="dxa"/>
        <w:bottom w:w="55.0" w:type="dxa"/>
        <w:right w:w="55.0" w:type="dxa"/>
      </w:tblCellMar>
    </w:tblPr>
  </w:style>
  <w:style w:type="table" w:styleId="a0" w:customStyle="1">
    <w:basedOn w:val="TableNormal0"/>
    <w:tblPr>
      <w:tblStyleRowBandSize w:val="1"/>
      <w:tblStyleColBandSize w:val="1"/>
      <w:tblCellMar>
        <w:left w:w="71.0" w:type="dxa"/>
        <w:right w:w="71.0" w:type="dxa"/>
      </w:tblCellMar>
    </w:tblPr>
  </w:style>
  <w:style w:type="table" w:styleId="a1" w:customStyle="1">
    <w:basedOn w:val="TableNormal0"/>
    <w:tblPr>
      <w:tblStyleRowBandSize w:val="1"/>
      <w:tblStyleColBandSize w:val="1"/>
      <w:tblCellMar>
        <w:left w:w="71.0" w:type="dxa"/>
        <w:right w:w="71.0" w:type="dxa"/>
      </w:tblCellMar>
    </w:tblPr>
  </w:style>
  <w:style w:type="table" w:styleId="a2" w:customStyle="1">
    <w:basedOn w:val="TableNormal0"/>
    <w:tblPr>
      <w:tblStyleRowBandSize w:val="1"/>
      <w:tblStyleColBandSize w:val="1"/>
      <w:tblCellMar>
        <w:left w:w="71.0" w:type="dxa"/>
        <w:right w:w="71.0" w:type="dxa"/>
      </w:tblCellMar>
    </w:tblPr>
  </w:style>
  <w:style w:type="table" w:styleId="a3" w:customStyle="1">
    <w:basedOn w:val="TableNormal0"/>
    <w:tblPr>
      <w:tblStyleRowBandSize w:val="1"/>
      <w:tblStyleColBandSize w:val="1"/>
      <w:tblCellMar>
        <w:left w:w="71.0" w:type="dxa"/>
        <w:right w:w="71.0" w:type="dxa"/>
      </w:tblCellMar>
    </w:tblPr>
  </w:style>
  <w:style w:type="table" w:styleId="a4" w:customStyle="1">
    <w:basedOn w:val="TableNormal0"/>
    <w:tblPr>
      <w:tblStyleRowBandSize w:val="1"/>
      <w:tblStyleColBandSize w:val="1"/>
      <w:tblCellMar>
        <w:left w:w="71.0" w:type="dxa"/>
        <w:right w:w="71.0" w:type="dxa"/>
      </w:tblCellMar>
    </w:tblPr>
  </w:style>
  <w:style w:type="table" w:styleId="a5" w:customStyle="1">
    <w:basedOn w:val="TableNormal0"/>
    <w:tblPr>
      <w:tblStyleRowBandSize w:val="1"/>
      <w:tblStyleColBandSize w:val="1"/>
      <w:tblCellMar>
        <w:left w:w="71.0" w:type="dxa"/>
        <w:right w:w="71.0" w:type="dxa"/>
      </w:tblCellMar>
    </w:tblPr>
  </w:style>
  <w:style w:type="table" w:styleId="a6" w:customStyle="1">
    <w:basedOn w:val="TableNormal0"/>
    <w:tblPr>
      <w:tblStyleRowBandSize w:val="1"/>
      <w:tblStyleColBandSize w:val="1"/>
      <w:tblCellMar>
        <w:left w:w="71.0" w:type="dxa"/>
        <w:right w:w="71.0" w:type="dxa"/>
      </w:tblCellMar>
    </w:tblPr>
  </w:style>
  <w:style w:type="table" w:styleId="a7" w:customStyle="1">
    <w:basedOn w:val="TableNormal0"/>
    <w:tblPr>
      <w:tblStyleRowBandSize w:val="1"/>
      <w:tblStyleColBandSize w:val="1"/>
      <w:tblCellMar>
        <w:left w:w="71.0" w:type="dxa"/>
        <w:right w:w="71.0" w:type="dxa"/>
      </w:tblCellMar>
    </w:tblPr>
  </w:style>
  <w:style w:type="table" w:styleId="a8" w:customStyle="1">
    <w:basedOn w:val="TableNormal0"/>
    <w:tblPr>
      <w:tblStyleRowBandSize w:val="1"/>
      <w:tblStyleColBandSize w:val="1"/>
      <w:tblCellMar>
        <w:top w:w="45.0" w:type="dxa"/>
        <w:left w:w="45.0" w:type="dxa"/>
        <w:bottom w:w="45.0" w:type="dxa"/>
        <w:right w:w="45.0" w:type="dxa"/>
      </w:tblCellMar>
    </w:tblPr>
  </w:style>
  <w:style w:type="table" w:styleId="a9" w:customStyle="1">
    <w:basedOn w:val="TableNormal0"/>
    <w:tblPr>
      <w:tblStyleRowBandSize w:val="1"/>
      <w:tblStyleColBandSize w:val="1"/>
      <w:tblCellMar>
        <w:left w:w="71.0" w:type="dxa"/>
        <w:right w:w="71.0" w:type="dxa"/>
      </w:tblCellMar>
    </w:tblPr>
  </w:style>
  <w:style w:type="table" w:styleId="aa" w:customStyle="1">
    <w:basedOn w:val="TableNormal0"/>
    <w:tblPr>
      <w:tblStyleRowBandSize w:val="1"/>
      <w:tblStyleColBandSize w:val="1"/>
      <w:tblCellMar>
        <w:left w:w="71.0" w:type="dxa"/>
        <w:right w:w="71.0" w:type="dxa"/>
      </w:tblCellMar>
    </w:tblPr>
  </w:style>
  <w:style w:type="table" w:styleId="ab" w:customStyle="1">
    <w:basedOn w:val="TableNormal0"/>
    <w:tblPr>
      <w:tblStyleRowBandSize w:val="1"/>
      <w:tblStyleColBandSize w:val="1"/>
      <w:tblCellMar>
        <w:left w:w="71.0" w:type="dxa"/>
        <w:right w:w="71.0" w:type="dxa"/>
      </w:tblCellMar>
    </w:tblPr>
  </w:style>
  <w:style w:type="table" w:styleId="ac" w:customStyle="1">
    <w:basedOn w:val="TableNormal0"/>
    <w:tblPr>
      <w:tblStyleRowBandSize w:val="1"/>
      <w:tblStyleColBandSize w:val="1"/>
      <w:tblCellMar>
        <w:left w:w="71.0" w:type="dxa"/>
        <w:right w:w="71.0" w:type="dxa"/>
      </w:tblCellMar>
    </w:tblPr>
  </w:style>
  <w:style w:type="table" w:styleId="ad" w:customStyle="1">
    <w:basedOn w:val="TableNormal0"/>
    <w:tblPr>
      <w:tblStyleRowBandSize w:val="1"/>
      <w:tblStyleColBandSize w:val="1"/>
      <w:tblCellMar>
        <w:left w:w="71.0" w:type="dxa"/>
        <w:right w:w="71.0" w:type="dxa"/>
      </w:tblCellMar>
    </w:tblPr>
  </w:style>
  <w:style w:type="table" w:styleId="ae" w:customStyle="1">
    <w:basedOn w:val="TableNormal0"/>
    <w:tblPr>
      <w:tblStyleRowBandSize w:val="1"/>
      <w:tblStyleColBandSize w:val="1"/>
      <w:tblCellMar>
        <w:left w:w="71.0" w:type="dxa"/>
        <w:right w:w="71.0" w:type="dxa"/>
      </w:tblCellMar>
    </w:tblPr>
  </w:style>
  <w:style w:type="table" w:styleId="af" w:customStyle="1">
    <w:basedOn w:val="TableNormal0"/>
    <w:tblPr>
      <w:tblStyleRowBandSize w:val="1"/>
      <w:tblStyleColBandSize w:val="1"/>
      <w:tblCellMar>
        <w:left w:w="71.0" w:type="dxa"/>
        <w:right w:w="71.0" w:type="dxa"/>
      </w:tblCellMar>
    </w:tblPr>
  </w:style>
  <w:style w:type="table" w:styleId="af0" w:customStyle="1">
    <w:basedOn w:val="TableNormal0"/>
    <w:tblPr>
      <w:tblStyleRowBandSize w:val="1"/>
      <w:tblStyleColBandSize w:val="1"/>
      <w:tblCellMar>
        <w:left w:w="71.0" w:type="dxa"/>
        <w:right w:w="71.0" w:type="dxa"/>
      </w:tblCellMar>
    </w:tblPr>
  </w:style>
  <w:style w:type="table" w:styleId="af1" w:customStyle="1">
    <w:basedOn w:val="TableNormal0"/>
    <w:tblPr>
      <w:tblStyleRowBandSize w:val="1"/>
      <w:tblStyleColBandSize w:val="1"/>
      <w:tblCellMar>
        <w:left w:w="71.0" w:type="dxa"/>
        <w:right w:w="71.0" w:type="dxa"/>
      </w:tblCellMar>
    </w:tblPr>
  </w:style>
  <w:style w:type="table" w:styleId="af2" w:customStyle="1">
    <w:basedOn w:val="TableNormal0"/>
    <w:tblPr>
      <w:tblStyleRowBandSize w:val="1"/>
      <w:tblStyleColBandSize w:val="1"/>
      <w:tblCellMar>
        <w:left w:w="71.0" w:type="dxa"/>
        <w:right w:w="71.0" w:type="dxa"/>
      </w:tblCellMar>
    </w:tblPr>
  </w:style>
  <w:style w:type="table" w:styleId="af3" w:customStyle="1">
    <w:basedOn w:val="TableNormal0"/>
    <w:tblPr>
      <w:tblStyleRowBandSize w:val="1"/>
      <w:tblStyleColBandSize w:val="1"/>
      <w:tblCellMar>
        <w:left w:w="71.0" w:type="dxa"/>
        <w:right w:w="71.0" w:type="dxa"/>
      </w:tblCellMar>
    </w:tblPr>
  </w:style>
  <w:style w:type="table" w:styleId="af4" w:customStyle="1">
    <w:basedOn w:val="TableNormal0"/>
    <w:tblPr>
      <w:tblStyleRowBandSize w:val="1"/>
      <w:tblStyleColBandSize w:val="1"/>
      <w:tblCellMar>
        <w:left w:w="71.0" w:type="dxa"/>
        <w:right w:w="71.0" w:type="dxa"/>
      </w:tblCellMar>
    </w:tblPr>
  </w:style>
  <w:style w:type="table" w:styleId="af5" w:customStyle="1">
    <w:basedOn w:val="TableNormal0"/>
    <w:tblPr>
      <w:tblStyleRowBandSize w:val="1"/>
      <w:tblStyleColBandSize w:val="1"/>
      <w:tblCellMar>
        <w:top w:w="55.0" w:type="dxa"/>
        <w:left w:w="55.0" w:type="dxa"/>
        <w:bottom w:w="55.0" w:type="dxa"/>
        <w:right w:w="55.0" w:type="dxa"/>
      </w:tblCellMar>
    </w:tblPr>
  </w:style>
  <w:style w:type="table" w:styleId="af6" w:customStyle="1">
    <w:basedOn w:val="TableNormal0"/>
    <w:tblPr>
      <w:tblStyleRowBandSize w:val="1"/>
      <w:tblStyleColBandSize w:val="1"/>
      <w:tblCellMar>
        <w:top w:w="55.0" w:type="dxa"/>
        <w:left w:w="55.0" w:type="dxa"/>
        <w:bottom w:w="55.0" w:type="dxa"/>
        <w:right w:w="55.0" w:type="dxa"/>
      </w:tblCellMar>
    </w:tblPr>
  </w:style>
  <w:style w:type="table" w:styleId="af7" w:customStyle="1">
    <w:basedOn w:val="TableNormal0"/>
    <w:tblPr>
      <w:tblStyleRowBandSize w:val="1"/>
      <w:tblStyleColBandSize w:val="1"/>
      <w:tblCellMar>
        <w:top w:w="55.0" w:type="dxa"/>
        <w:left w:w="55.0" w:type="dxa"/>
        <w:bottom w:w="55.0" w:type="dxa"/>
        <w:right w:w="55.0" w:type="dxa"/>
      </w:tblCellMar>
    </w:tblPr>
  </w:style>
  <w:style w:type="table" w:styleId="af8" w:customStyle="1">
    <w:basedOn w:val="TableNormal0"/>
    <w:tblPr>
      <w:tblStyleRowBandSize w:val="1"/>
      <w:tblStyleColBandSize w:val="1"/>
      <w:tblCellMar>
        <w:top w:w="55.0" w:type="dxa"/>
        <w:left w:w="55.0" w:type="dxa"/>
        <w:bottom w:w="55.0" w:type="dxa"/>
        <w:right w:w="55.0" w:type="dxa"/>
      </w:tblCellMar>
    </w:tblPr>
  </w:style>
  <w:style w:type="table" w:styleId="af9" w:customStyle="1">
    <w:basedOn w:val="TableNormal0"/>
    <w:tblPr>
      <w:tblStyleRowBandSize w:val="1"/>
      <w:tblStyleColBandSize w:val="1"/>
      <w:tblCellMar>
        <w:left w:w="71.0" w:type="dxa"/>
        <w:right w:w="71.0" w:type="dxa"/>
      </w:tblCellMar>
    </w:tblPr>
  </w:style>
  <w:style w:type="table" w:styleId="afa" w:customStyle="1">
    <w:basedOn w:val="TableNormal0"/>
    <w:tblPr>
      <w:tblStyleRowBandSize w:val="1"/>
      <w:tblStyleColBandSize w:val="1"/>
      <w:tblCellMar>
        <w:left w:w="71.0" w:type="dxa"/>
        <w:right w:w="71.0" w:type="dxa"/>
      </w:tblCellMar>
    </w:tblPr>
  </w:style>
  <w:style w:type="table" w:styleId="afb" w:customStyle="1">
    <w:basedOn w:val="TableNormal0"/>
    <w:tblPr>
      <w:tblStyleRowBandSize w:val="1"/>
      <w:tblStyleColBandSize w:val="1"/>
      <w:tblCellMar>
        <w:left w:w="71.0" w:type="dxa"/>
        <w:right w:w="71.0" w:type="dxa"/>
      </w:tblCellMar>
    </w:tblPr>
  </w:style>
  <w:style w:type="table" w:styleId="afc" w:customStyle="1">
    <w:basedOn w:val="TableNormal0"/>
    <w:tblPr>
      <w:tblStyleRowBandSize w:val="1"/>
      <w:tblStyleColBandSize w:val="1"/>
      <w:tblCellMar>
        <w:left w:w="71.0" w:type="dxa"/>
        <w:right w:w="71.0" w:type="dxa"/>
      </w:tblCellMar>
    </w:tblPr>
  </w:style>
  <w:style w:type="table" w:styleId="afd" w:customStyle="1">
    <w:basedOn w:val="TableNormal0"/>
    <w:tblPr>
      <w:tblStyleRowBandSize w:val="1"/>
      <w:tblStyleColBandSize w:val="1"/>
      <w:tblCellMar>
        <w:left w:w="71.0" w:type="dxa"/>
        <w:right w:w="71.0" w:type="dxa"/>
      </w:tblCellMar>
    </w:tblPr>
  </w:style>
  <w:style w:type="table" w:styleId="afe" w:customStyle="1">
    <w:basedOn w:val="TableNormal0"/>
    <w:tblPr>
      <w:tblStyleRowBandSize w:val="1"/>
      <w:tblStyleColBandSize w:val="1"/>
      <w:tblCellMar>
        <w:left w:w="71.0" w:type="dxa"/>
        <w:right w:w="71.0" w:type="dxa"/>
      </w:tblCellMar>
    </w:tblPr>
  </w:style>
  <w:style w:type="table" w:styleId="aff" w:customStyle="1">
    <w:basedOn w:val="TableNormal0"/>
    <w:tblPr>
      <w:tblStyleRowBandSize w:val="1"/>
      <w:tblStyleColBandSize w:val="1"/>
      <w:tblCellMar>
        <w:left w:w="71.0" w:type="dxa"/>
        <w:right w:w="71.0" w:type="dxa"/>
      </w:tblCellMar>
    </w:tblPr>
  </w:style>
  <w:style w:type="table" w:styleId="aff0" w:customStyle="1">
    <w:basedOn w:val="TableNormal0"/>
    <w:tblPr>
      <w:tblStyleRowBandSize w:val="1"/>
      <w:tblStyleColBandSize w:val="1"/>
      <w:tblCellMar>
        <w:left w:w="71.0" w:type="dxa"/>
        <w:right w:w="71.0" w:type="dxa"/>
      </w:tblCellMar>
    </w:tblPr>
  </w:style>
  <w:style w:type="table" w:styleId="aff1" w:customStyle="1">
    <w:basedOn w:val="TableNormal0"/>
    <w:tblPr>
      <w:tblStyleRowBandSize w:val="1"/>
      <w:tblStyleColBandSize w:val="1"/>
      <w:tblCellMar>
        <w:top w:w="45.0" w:type="dxa"/>
        <w:left w:w="45.0" w:type="dxa"/>
        <w:bottom w:w="45.0" w:type="dxa"/>
        <w:right w:w="45.0" w:type="dxa"/>
      </w:tblCellMar>
    </w:tblPr>
  </w:style>
  <w:style w:type="table" w:styleId="aff2" w:customStyle="1">
    <w:basedOn w:val="TableNormal0"/>
    <w:tblPr>
      <w:tblStyleRowBandSize w:val="1"/>
      <w:tblStyleColBandSize w:val="1"/>
      <w:tblCellMar>
        <w:top w:w="45.0" w:type="dxa"/>
        <w:left w:w="45.0" w:type="dxa"/>
        <w:bottom w:w="45.0" w:type="dxa"/>
        <w:right w:w="45.0" w:type="dxa"/>
      </w:tblCellMar>
    </w:tblPr>
  </w:style>
  <w:style w:type="table" w:styleId="aff3" w:customStyle="1">
    <w:basedOn w:val="TableNormal0"/>
    <w:tblPr>
      <w:tblStyleRowBandSize w:val="1"/>
      <w:tblStyleColBandSize w:val="1"/>
      <w:tblCellMar>
        <w:left w:w="71.0" w:type="dxa"/>
        <w:right w:w="71.0" w:type="dxa"/>
      </w:tblCellMar>
    </w:tblPr>
  </w:style>
  <w:style w:type="table" w:styleId="aff4" w:customStyle="1">
    <w:basedOn w:val="TableNormal0"/>
    <w:tblPr>
      <w:tblStyleRowBandSize w:val="1"/>
      <w:tblStyleColBandSize w:val="1"/>
      <w:tblCellMar>
        <w:left w:w="71.0" w:type="dxa"/>
        <w:right w:w="71.0" w:type="dxa"/>
      </w:tblCellMar>
    </w:tblPr>
  </w:style>
  <w:style w:type="table" w:styleId="aff5" w:customStyle="1">
    <w:basedOn w:val="TableNormal0"/>
    <w:tblPr>
      <w:tblStyleRowBandSize w:val="1"/>
      <w:tblStyleColBandSize w:val="1"/>
      <w:tblCellMar>
        <w:left w:w="71.0" w:type="dxa"/>
        <w:right w:w="71.0" w:type="dxa"/>
      </w:tblCellMar>
    </w:tblPr>
  </w:style>
  <w:style w:type="table" w:styleId="aff6" w:customStyle="1">
    <w:basedOn w:val="TableNormal0"/>
    <w:tblPr>
      <w:tblStyleRowBandSize w:val="1"/>
      <w:tblStyleColBandSize w:val="1"/>
      <w:tblCellMar>
        <w:top w:w="100.0" w:type="dxa"/>
        <w:left w:w="100.0" w:type="dxa"/>
        <w:bottom w:w="100.0" w:type="dxa"/>
        <w:right w:w="100.0" w:type="dxa"/>
      </w:tblCellMar>
    </w:tblPr>
  </w:style>
  <w:style w:type="table" w:styleId="aff7" w:customStyle="1">
    <w:basedOn w:val="TableNormal0"/>
    <w:tblPr>
      <w:tblStyleRowBandSize w:val="1"/>
      <w:tblStyleColBandSize w:val="1"/>
      <w:tblCellMar>
        <w:top w:w="100.0" w:type="dxa"/>
        <w:left w:w="100.0" w:type="dxa"/>
        <w:bottom w:w="100.0" w:type="dxa"/>
        <w:right w:w="100.0" w:type="dxa"/>
      </w:tblCellMar>
    </w:tblPr>
  </w:style>
  <w:style w:type="table" w:styleId="aff8" w:customStyle="1">
    <w:basedOn w:val="TableNormal0"/>
    <w:tblPr>
      <w:tblStyleRowBandSize w:val="1"/>
      <w:tblStyleColBandSize w:val="1"/>
      <w:tblCellMar>
        <w:top w:w="100.0" w:type="dxa"/>
        <w:left w:w="100.0" w:type="dxa"/>
        <w:bottom w:w="100.0" w:type="dxa"/>
        <w:right w:w="100.0" w:type="dxa"/>
      </w:tblCellMar>
    </w:tblPr>
  </w:style>
  <w:style w:type="table" w:styleId="aff9" w:customStyle="1">
    <w:basedOn w:val="TableNormal0"/>
    <w:tblPr>
      <w:tblStyleRowBandSize w:val="1"/>
      <w:tblStyleColBandSize w:val="1"/>
      <w:tblCellMar>
        <w:top w:w="100.0" w:type="dxa"/>
        <w:left w:w="100.0" w:type="dxa"/>
        <w:bottom w:w="100.0" w:type="dxa"/>
        <w:right w:w="100.0" w:type="dxa"/>
      </w:tblCellMar>
    </w:tblPr>
  </w:style>
  <w:style w:type="character" w:styleId="Mentionnonrsolue">
    <w:name w:val="Unresolved Mention"/>
    <w:basedOn w:val="Policepardfaut"/>
    <w:uiPriority w:val="99"/>
    <w:semiHidden w:val="1"/>
    <w:unhideWhenUsed w:val="1"/>
    <w:rsid w:val="00BC3DF1"/>
    <w:rPr>
      <w:color w:val="605e5c"/>
      <w:shd w:color="auto" w:fill="e1dfdd" w:val="clear"/>
    </w:rPr>
  </w:style>
  <w:style w:type="table" w:styleId="affa" w:customStyle="1">
    <w:basedOn w:val="TableNormal0"/>
    <w:tblPr>
      <w:tblStyleRowBandSize w:val="1"/>
      <w:tblStyleColBandSize w:val="1"/>
      <w:tblCellMar>
        <w:top w:w="55.0" w:type="dxa"/>
        <w:left w:w="55.0" w:type="dxa"/>
        <w:bottom w:w="55.0" w:type="dxa"/>
        <w:right w:w="55.0" w:type="dxa"/>
      </w:tblCellMar>
    </w:tblPr>
  </w:style>
  <w:style w:type="table" w:styleId="affb" w:customStyle="1">
    <w:basedOn w:val="TableNormal0"/>
    <w:tblPr>
      <w:tblStyleRowBandSize w:val="1"/>
      <w:tblStyleColBandSize w:val="1"/>
      <w:tblCellMar>
        <w:left w:w="71.0" w:type="dxa"/>
        <w:right w:w="71.0" w:type="dxa"/>
      </w:tblCellMar>
    </w:tblPr>
  </w:style>
  <w:style w:type="table" w:styleId="affc" w:customStyle="1">
    <w:basedOn w:val="TableNormal0"/>
    <w:tblPr>
      <w:tblStyleRowBandSize w:val="1"/>
      <w:tblStyleColBandSize w:val="1"/>
      <w:tblCellMar>
        <w:left w:w="71.0" w:type="dxa"/>
        <w:right w:w="71.0" w:type="dxa"/>
      </w:tblCellMar>
    </w:tblPr>
  </w:style>
  <w:style w:type="table" w:styleId="affd" w:customStyle="1">
    <w:basedOn w:val="TableNormal0"/>
    <w:tblPr>
      <w:tblStyleRowBandSize w:val="1"/>
      <w:tblStyleColBandSize w:val="1"/>
      <w:tblCellMar>
        <w:left w:w="71.0" w:type="dxa"/>
        <w:right w:w="71.0" w:type="dxa"/>
      </w:tblCellMar>
    </w:tblPr>
  </w:style>
  <w:style w:type="table" w:styleId="affe" w:customStyle="1">
    <w:basedOn w:val="TableNormal0"/>
    <w:tblPr>
      <w:tblStyleRowBandSize w:val="1"/>
      <w:tblStyleColBandSize w:val="1"/>
      <w:tblCellMar>
        <w:left w:w="71.0" w:type="dxa"/>
        <w:right w:w="71.0" w:type="dxa"/>
      </w:tblCellMar>
    </w:tblPr>
  </w:style>
  <w:style w:type="table" w:styleId="afff" w:customStyle="1">
    <w:basedOn w:val="TableNormal0"/>
    <w:tblPr>
      <w:tblStyleRowBandSize w:val="1"/>
      <w:tblStyleColBandSize w:val="1"/>
      <w:tblCellMar>
        <w:left w:w="71.0" w:type="dxa"/>
        <w:right w:w="71.0" w:type="dxa"/>
      </w:tblCellMar>
    </w:tblPr>
  </w:style>
  <w:style w:type="table" w:styleId="afff0" w:customStyle="1">
    <w:basedOn w:val="TableNormal0"/>
    <w:tblPr>
      <w:tblStyleRowBandSize w:val="1"/>
      <w:tblStyleColBandSize w:val="1"/>
      <w:tblCellMar>
        <w:left w:w="71.0" w:type="dxa"/>
        <w:right w:w="71.0" w:type="dxa"/>
      </w:tblCellMar>
    </w:tblPr>
  </w:style>
  <w:style w:type="table" w:styleId="afff1" w:customStyle="1">
    <w:basedOn w:val="TableNormal0"/>
    <w:tblPr>
      <w:tblStyleRowBandSize w:val="1"/>
      <w:tblStyleColBandSize w:val="1"/>
      <w:tblCellMar>
        <w:left w:w="71.0" w:type="dxa"/>
        <w:right w:w="71.0" w:type="dxa"/>
      </w:tblCellMar>
    </w:tblPr>
  </w:style>
  <w:style w:type="table" w:styleId="afff2" w:customStyle="1">
    <w:basedOn w:val="TableNormal0"/>
    <w:tblPr>
      <w:tblStyleRowBandSize w:val="1"/>
      <w:tblStyleColBandSize w:val="1"/>
      <w:tblCellMar>
        <w:left w:w="71.0" w:type="dxa"/>
        <w:right w:w="71.0" w:type="dxa"/>
      </w:tblCellMar>
    </w:tblPr>
  </w:style>
  <w:style w:type="table" w:styleId="afff3" w:customStyle="1">
    <w:basedOn w:val="TableNormal0"/>
    <w:tblPr>
      <w:tblStyleRowBandSize w:val="1"/>
      <w:tblStyleColBandSize w:val="1"/>
      <w:tblCellMar>
        <w:top w:w="45.0" w:type="dxa"/>
        <w:left w:w="45.0" w:type="dxa"/>
        <w:bottom w:w="45.0" w:type="dxa"/>
        <w:right w:w="45.0" w:type="dxa"/>
      </w:tblCellMar>
    </w:tblPr>
  </w:style>
  <w:style w:type="table" w:styleId="afff4" w:customStyle="1">
    <w:basedOn w:val="TableNormal0"/>
    <w:tblPr>
      <w:tblStyleRowBandSize w:val="1"/>
      <w:tblStyleColBandSize w:val="1"/>
      <w:tblCellMar>
        <w:left w:w="71.0" w:type="dxa"/>
        <w:right w:w="71.0" w:type="dxa"/>
      </w:tblCellMar>
    </w:tblPr>
  </w:style>
  <w:style w:type="table" w:styleId="afff5" w:customStyle="1">
    <w:basedOn w:val="TableNormal0"/>
    <w:tblPr>
      <w:tblStyleRowBandSize w:val="1"/>
      <w:tblStyleColBandSize w:val="1"/>
      <w:tblCellMar>
        <w:left w:w="71.0" w:type="dxa"/>
        <w:right w:w="71.0" w:type="dxa"/>
      </w:tblCellMar>
    </w:tblPr>
  </w:style>
  <w:style w:type="table" w:styleId="afff6" w:customStyle="1">
    <w:basedOn w:val="TableNormal0"/>
    <w:tblPr>
      <w:tblStyleRowBandSize w:val="1"/>
      <w:tblStyleColBandSize w:val="1"/>
      <w:tblCellMar>
        <w:left w:w="71.0" w:type="dxa"/>
        <w:right w:w="71.0" w:type="dxa"/>
      </w:tblCellMar>
    </w:tblPr>
  </w:style>
  <w:style w:type="table" w:styleId="afff7" w:customStyle="1">
    <w:basedOn w:val="TableNormal0"/>
    <w:tblPr>
      <w:tblStyleRowBandSize w:val="1"/>
      <w:tblStyleColBandSize w:val="1"/>
      <w:tblCellMar>
        <w:left w:w="71.0" w:type="dxa"/>
        <w:right w:w="71.0" w:type="dxa"/>
      </w:tblCellMar>
    </w:tblPr>
  </w:style>
  <w:style w:type="table" w:styleId="afff8" w:customStyle="1">
    <w:basedOn w:val="TableNormal0"/>
    <w:tblPr>
      <w:tblStyleRowBandSize w:val="1"/>
      <w:tblStyleColBandSize w:val="1"/>
      <w:tblCellMar>
        <w:left w:w="71.0" w:type="dxa"/>
        <w:right w:w="71.0" w:type="dxa"/>
      </w:tblCellMar>
    </w:tblPr>
  </w:style>
  <w:style w:type="table" w:styleId="afff9" w:customStyle="1">
    <w:basedOn w:val="TableNormal0"/>
    <w:tblPr>
      <w:tblStyleRowBandSize w:val="1"/>
      <w:tblStyleColBandSize w:val="1"/>
      <w:tblCellMar>
        <w:left w:w="71.0" w:type="dxa"/>
        <w:right w:w="71.0" w:type="dxa"/>
      </w:tblCellMar>
    </w:tblPr>
  </w:style>
  <w:style w:type="table" w:styleId="afffa" w:customStyle="1">
    <w:basedOn w:val="TableNormal0"/>
    <w:tblPr>
      <w:tblStyleRowBandSize w:val="1"/>
      <w:tblStyleColBandSize w:val="1"/>
      <w:tblCellMar>
        <w:left w:w="71.0" w:type="dxa"/>
        <w:right w:w="71.0" w:type="dxa"/>
      </w:tblCellMar>
    </w:tblPr>
  </w:style>
  <w:style w:type="table" w:styleId="afffb" w:customStyle="1">
    <w:basedOn w:val="TableNormal0"/>
    <w:tblPr>
      <w:tblStyleRowBandSize w:val="1"/>
      <w:tblStyleColBandSize w:val="1"/>
      <w:tblCellMar>
        <w:left w:w="71.0" w:type="dxa"/>
        <w:right w:w="71.0" w:type="dxa"/>
      </w:tblCellMar>
    </w:tblPr>
  </w:style>
  <w:style w:type="table" w:styleId="afffc" w:customStyle="1">
    <w:basedOn w:val="TableNormal0"/>
    <w:tblPr>
      <w:tblStyleRowBandSize w:val="1"/>
      <w:tblStyleColBandSize w:val="1"/>
      <w:tblCellMar>
        <w:left w:w="71.0" w:type="dxa"/>
        <w:right w:w="71.0" w:type="dxa"/>
      </w:tblCellMar>
    </w:tblPr>
  </w:style>
  <w:style w:type="table" w:styleId="afffd" w:customStyle="1">
    <w:basedOn w:val="TableNormal0"/>
    <w:tblPr>
      <w:tblStyleRowBandSize w:val="1"/>
      <w:tblStyleColBandSize w:val="1"/>
      <w:tblCellMar>
        <w:left w:w="71.0" w:type="dxa"/>
        <w:right w:w="71.0" w:type="dxa"/>
      </w:tblCellMar>
    </w:tblPr>
  </w:style>
  <w:style w:type="table" w:styleId="afffe" w:customStyle="1">
    <w:basedOn w:val="TableNormal0"/>
    <w:tblPr>
      <w:tblStyleRowBandSize w:val="1"/>
      <w:tblStyleColBandSize w:val="1"/>
      <w:tblCellMar>
        <w:left w:w="71.0" w:type="dxa"/>
        <w:right w:w="71.0" w:type="dxa"/>
      </w:tblCellMar>
    </w:tblPr>
  </w:style>
  <w:style w:type="table" w:styleId="affff" w:customStyle="1">
    <w:basedOn w:val="TableNormal0"/>
    <w:tblPr>
      <w:tblStyleRowBandSize w:val="1"/>
      <w:tblStyleColBandSize w:val="1"/>
      <w:tblCellMar>
        <w:left w:w="71.0" w:type="dxa"/>
        <w:right w:w="71.0" w:type="dxa"/>
      </w:tblCellMar>
    </w:tblPr>
  </w:style>
  <w:style w:type="table" w:styleId="affff0" w:customStyle="1">
    <w:basedOn w:val="TableNormal0"/>
    <w:tblPr>
      <w:tblStyleRowBandSize w:val="1"/>
      <w:tblStyleColBandSize w:val="1"/>
      <w:tblCellMar>
        <w:top w:w="55.0" w:type="dxa"/>
        <w:left w:w="55.0" w:type="dxa"/>
        <w:bottom w:w="55.0" w:type="dxa"/>
        <w:right w:w="55.0" w:type="dxa"/>
      </w:tblCellMar>
    </w:tblPr>
  </w:style>
  <w:style w:type="table" w:styleId="affff1" w:customStyle="1">
    <w:basedOn w:val="TableNormal0"/>
    <w:tblPr>
      <w:tblStyleRowBandSize w:val="1"/>
      <w:tblStyleColBandSize w:val="1"/>
      <w:tblCellMar>
        <w:top w:w="55.0" w:type="dxa"/>
        <w:left w:w="55.0" w:type="dxa"/>
        <w:bottom w:w="55.0" w:type="dxa"/>
        <w:right w:w="55.0" w:type="dxa"/>
      </w:tblCellMar>
    </w:tblPr>
  </w:style>
  <w:style w:type="table" w:styleId="affff2" w:customStyle="1">
    <w:basedOn w:val="TableNormal0"/>
    <w:tblPr>
      <w:tblStyleRowBandSize w:val="1"/>
      <w:tblStyleColBandSize w:val="1"/>
      <w:tblCellMar>
        <w:top w:w="55.0" w:type="dxa"/>
        <w:left w:w="55.0" w:type="dxa"/>
        <w:bottom w:w="55.0" w:type="dxa"/>
        <w:right w:w="55.0" w:type="dxa"/>
      </w:tblCellMar>
    </w:tblPr>
  </w:style>
  <w:style w:type="table" w:styleId="affff3" w:customStyle="1">
    <w:basedOn w:val="TableNormal0"/>
    <w:tblPr>
      <w:tblStyleRowBandSize w:val="1"/>
      <w:tblStyleColBandSize w:val="1"/>
      <w:tblCellMar>
        <w:top w:w="55.0" w:type="dxa"/>
        <w:left w:w="55.0" w:type="dxa"/>
        <w:bottom w:w="55.0" w:type="dxa"/>
        <w:right w:w="55.0" w:type="dxa"/>
      </w:tblCellMar>
    </w:tblPr>
  </w:style>
  <w:style w:type="table" w:styleId="affff4" w:customStyle="1">
    <w:basedOn w:val="TableNormal0"/>
    <w:tblPr>
      <w:tblStyleRowBandSize w:val="1"/>
      <w:tblStyleColBandSize w:val="1"/>
      <w:tblCellMar>
        <w:left w:w="71.0" w:type="dxa"/>
        <w:right w:w="71.0" w:type="dxa"/>
      </w:tblCellMar>
    </w:tblPr>
  </w:style>
  <w:style w:type="table" w:styleId="affff5" w:customStyle="1">
    <w:basedOn w:val="TableNormal0"/>
    <w:tblPr>
      <w:tblStyleRowBandSize w:val="1"/>
      <w:tblStyleColBandSize w:val="1"/>
      <w:tblCellMar>
        <w:left w:w="71.0" w:type="dxa"/>
        <w:right w:w="71.0" w:type="dxa"/>
      </w:tblCellMar>
    </w:tblPr>
  </w:style>
  <w:style w:type="table" w:styleId="affff6" w:customStyle="1">
    <w:basedOn w:val="TableNormal0"/>
    <w:tblPr>
      <w:tblStyleRowBandSize w:val="1"/>
      <w:tblStyleColBandSize w:val="1"/>
      <w:tblCellMar>
        <w:left w:w="71.0" w:type="dxa"/>
        <w:right w:w="71.0" w:type="dxa"/>
      </w:tblCellMar>
    </w:tblPr>
  </w:style>
  <w:style w:type="table" w:styleId="affff7" w:customStyle="1">
    <w:basedOn w:val="TableNormal0"/>
    <w:tblPr>
      <w:tblStyleRowBandSize w:val="1"/>
      <w:tblStyleColBandSize w:val="1"/>
      <w:tblCellMar>
        <w:left w:w="71.0" w:type="dxa"/>
        <w:right w:w="71.0" w:type="dxa"/>
      </w:tblCellMar>
    </w:tblPr>
  </w:style>
  <w:style w:type="table" w:styleId="affff8" w:customStyle="1">
    <w:basedOn w:val="TableNormal0"/>
    <w:tblPr>
      <w:tblStyleRowBandSize w:val="1"/>
      <w:tblStyleColBandSize w:val="1"/>
      <w:tblCellMar>
        <w:left w:w="71.0" w:type="dxa"/>
        <w:right w:w="71.0" w:type="dxa"/>
      </w:tblCellMar>
    </w:tblPr>
  </w:style>
  <w:style w:type="table" w:styleId="affff9" w:customStyle="1">
    <w:basedOn w:val="TableNormal0"/>
    <w:tblPr>
      <w:tblStyleRowBandSize w:val="1"/>
      <w:tblStyleColBandSize w:val="1"/>
      <w:tblCellMar>
        <w:left w:w="71.0" w:type="dxa"/>
        <w:right w:w="71.0" w:type="dxa"/>
      </w:tblCellMar>
    </w:tblPr>
  </w:style>
  <w:style w:type="table" w:styleId="affffa" w:customStyle="1">
    <w:basedOn w:val="TableNormal0"/>
    <w:tblPr>
      <w:tblStyleRowBandSize w:val="1"/>
      <w:tblStyleColBandSize w:val="1"/>
      <w:tblCellMar>
        <w:left w:w="71.0" w:type="dxa"/>
        <w:right w:w="71.0" w:type="dxa"/>
      </w:tblCellMar>
    </w:tblPr>
  </w:style>
  <w:style w:type="table" w:styleId="affffb" w:customStyle="1">
    <w:basedOn w:val="TableNormal0"/>
    <w:tblPr>
      <w:tblStyleRowBandSize w:val="1"/>
      <w:tblStyleColBandSize w:val="1"/>
      <w:tblCellMar>
        <w:left w:w="71.0" w:type="dxa"/>
        <w:right w:w="71.0" w:type="dxa"/>
      </w:tblCellMar>
    </w:tblPr>
  </w:style>
  <w:style w:type="table" w:styleId="affffc" w:customStyle="1">
    <w:basedOn w:val="TableNormal0"/>
    <w:tblPr>
      <w:tblStyleRowBandSize w:val="1"/>
      <w:tblStyleColBandSize w:val="1"/>
      <w:tblCellMar>
        <w:top w:w="45.0" w:type="dxa"/>
        <w:left w:w="45.0" w:type="dxa"/>
        <w:bottom w:w="45.0" w:type="dxa"/>
        <w:right w:w="45.0" w:type="dxa"/>
      </w:tblCellMar>
    </w:tblPr>
  </w:style>
  <w:style w:type="table" w:styleId="affffd" w:customStyle="1">
    <w:basedOn w:val="TableNormal0"/>
    <w:tblPr>
      <w:tblStyleRowBandSize w:val="1"/>
      <w:tblStyleColBandSize w:val="1"/>
      <w:tblCellMar>
        <w:top w:w="45.0" w:type="dxa"/>
        <w:left w:w="45.0" w:type="dxa"/>
        <w:bottom w:w="45.0" w:type="dxa"/>
        <w:right w:w="45.0" w:type="dxa"/>
      </w:tblCellMar>
    </w:tblPr>
  </w:style>
  <w:style w:type="table" w:styleId="affffe" w:customStyle="1">
    <w:basedOn w:val="TableNormal0"/>
    <w:tblPr>
      <w:tblStyleRowBandSize w:val="1"/>
      <w:tblStyleColBandSize w:val="1"/>
      <w:tblCellMar>
        <w:left w:w="71.0" w:type="dxa"/>
        <w:right w:w="71.0" w:type="dxa"/>
      </w:tblCellMar>
    </w:tblPr>
  </w:style>
  <w:style w:type="table" w:styleId="afffff" w:customStyle="1">
    <w:basedOn w:val="TableNormal0"/>
    <w:tblPr>
      <w:tblStyleRowBandSize w:val="1"/>
      <w:tblStyleColBandSize w:val="1"/>
      <w:tblCellMar>
        <w:left w:w="71.0" w:type="dxa"/>
        <w:right w:w="71.0" w:type="dxa"/>
      </w:tblCellMar>
    </w:tblPr>
  </w:style>
  <w:style w:type="table" w:styleId="afffff0" w:customStyle="1">
    <w:basedOn w:val="TableNormal0"/>
    <w:tblPr>
      <w:tblStyleRowBandSize w:val="1"/>
      <w:tblStyleColBandSize w:val="1"/>
      <w:tblCellMar>
        <w:left w:w="71.0" w:type="dxa"/>
        <w:right w:w="71.0" w:type="dxa"/>
      </w:tblCellMar>
    </w:tblPr>
  </w:style>
  <w:style w:type="table" w:styleId="afffff1" w:customStyle="1">
    <w:basedOn w:val="TableNormal0"/>
    <w:tblPr>
      <w:tblStyleRowBandSize w:val="1"/>
      <w:tblStyleColBandSize w:val="1"/>
      <w:tblCellMar>
        <w:top w:w="100.0" w:type="dxa"/>
        <w:left w:w="100.0" w:type="dxa"/>
        <w:bottom w:w="100.0" w:type="dxa"/>
        <w:right w:w="100.0" w:type="dxa"/>
      </w:tblCellMar>
    </w:tblPr>
  </w:style>
  <w:style w:type="table" w:styleId="afffff2" w:customStyle="1">
    <w:basedOn w:val="TableNormal0"/>
    <w:tblPr>
      <w:tblStyleRowBandSize w:val="1"/>
      <w:tblStyleColBandSize w:val="1"/>
      <w:tblCellMar>
        <w:top w:w="100.0" w:type="dxa"/>
        <w:left w:w="100.0" w:type="dxa"/>
        <w:bottom w:w="100.0" w:type="dxa"/>
        <w:right w:w="100.0" w:type="dxa"/>
      </w:tblCellMar>
    </w:tblPr>
  </w:style>
  <w:style w:type="table" w:styleId="afffff3" w:customStyle="1">
    <w:basedOn w:val="TableNormal0"/>
    <w:tblPr>
      <w:tblStyleRowBandSize w:val="1"/>
      <w:tblStyleColBandSize w:val="1"/>
      <w:tblCellMar>
        <w:top w:w="100.0" w:type="dxa"/>
        <w:left w:w="100.0" w:type="dxa"/>
        <w:bottom w:w="100.0" w:type="dxa"/>
        <w:right w:w="100.0" w:type="dxa"/>
      </w:tblCellMar>
    </w:tblPr>
  </w:style>
  <w:style w:type="table" w:styleId="afffff4" w:customStyle="1">
    <w:basedOn w:val="TableNormal0"/>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55.0" w:type="dxa"/>
        <w:left w:w="55.0" w:type="dxa"/>
        <w:bottom w:w="55.0" w:type="dxa"/>
        <w:right w:w="55.0" w:type="dxa"/>
      </w:tblCellMar>
    </w:tblPr>
  </w:style>
  <w:style w:type="table" w:styleId="Table2">
    <w:basedOn w:val="TableNormal"/>
    <w:tblPr>
      <w:tblStyleRowBandSize w:val="1"/>
      <w:tblStyleColBandSize w:val="1"/>
      <w:tblCellMar>
        <w:top w:w="0.0" w:type="dxa"/>
        <w:left w:w="71.0" w:type="dxa"/>
        <w:bottom w:w="0.0" w:type="dxa"/>
        <w:right w:w="71.0" w:type="dxa"/>
      </w:tblCellMar>
    </w:tblPr>
  </w:style>
  <w:style w:type="table" w:styleId="Table3">
    <w:basedOn w:val="TableNormal"/>
    <w:tblPr>
      <w:tblStyleRowBandSize w:val="1"/>
      <w:tblStyleColBandSize w:val="1"/>
      <w:tblCellMar>
        <w:top w:w="0.0" w:type="dxa"/>
        <w:left w:w="71.0" w:type="dxa"/>
        <w:bottom w:w="0.0" w:type="dxa"/>
        <w:right w:w="71.0" w:type="dxa"/>
      </w:tblCellMar>
    </w:tblPr>
  </w:style>
  <w:style w:type="table" w:styleId="Table4">
    <w:basedOn w:val="TableNormal"/>
    <w:tblPr>
      <w:tblStyleRowBandSize w:val="1"/>
      <w:tblStyleColBandSize w:val="1"/>
      <w:tblCellMar>
        <w:top w:w="0.0" w:type="dxa"/>
        <w:left w:w="71.0" w:type="dxa"/>
        <w:bottom w:w="0.0" w:type="dxa"/>
        <w:right w:w="71.0" w:type="dxa"/>
      </w:tblCellMar>
    </w:tblPr>
  </w:style>
  <w:style w:type="table" w:styleId="Table5">
    <w:basedOn w:val="TableNormal"/>
    <w:tblPr>
      <w:tblStyleRowBandSize w:val="1"/>
      <w:tblStyleColBandSize w:val="1"/>
      <w:tblCellMar>
        <w:top w:w="0.0" w:type="dxa"/>
        <w:left w:w="71.0" w:type="dxa"/>
        <w:bottom w:w="0.0" w:type="dxa"/>
        <w:right w:w="71.0" w:type="dxa"/>
      </w:tblCellMar>
    </w:tblPr>
  </w:style>
  <w:style w:type="table" w:styleId="Table6">
    <w:basedOn w:val="TableNormal"/>
    <w:tblPr>
      <w:tblStyleRowBandSize w:val="1"/>
      <w:tblStyleColBandSize w:val="1"/>
      <w:tblCellMar>
        <w:top w:w="0.0" w:type="dxa"/>
        <w:left w:w="71.0" w:type="dxa"/>
        <w:bottom w:w="0.0" w:type="dxa"/>
        <w:right w:w="71.0" w:type="dxa"/>
      </w:tblCellMar>
    </w:tblPr>
  </w:style>
  <w:style w:type="table" w:styleId="Table7">
    <w:basedOn w:val="TableNormal"/>
    <w:tblPr>
      <w:tblStyleRowBandSize w:val="1"/>
      <w:tblStyleColBandSize w:val="1"/>
      <w:tblCellMar>
        <w:top w:w="0.0" w:type="dxa"/>
        <w:left w:w="71.0" w:type="dxa"/>
        <w:bottom w:w="0.0" w:type="dxa"/>
        <w:right w:w="71.0" w:type="dxa"/>
      </w:tblCellMar>
    </w:tblPr>
  </w:style>
  <w:style w:type="table" w:styleId="Table8">
    <w:basedOn w:val="TableNormal"/>
    <w:tblPr>
      <w:tblStyleRowBandSize w:val="1"/>
      <w:tblStyleColBandSize w:val="1"/>
      <w:tblCellMar>
        <w:top w:w="0.0" w:type="dxa"/>
        <w:left w:w="71.0" w:type="dxa"/>
        <w:bottom w:w="0.0" w:type="dxa"/>
        <w:right w:w="71.0" w:type="dxa"/>
      </w:tblCellMar>
    </w:tblPr>
  </w:style>
  <w:style w:type="table" w:styleId="Table9">
    <w:basedOn w:val="TableNormal"/>
    <w:tblPr>
      <w:tblStyleRowBandSize w:val="1"/>
      <w:tblStyleColBandSize w:val="1"/>
      <w:tblCellMar>
        <w:top w:w="0.0" w:type="dxa"/>
        <w:left w:w="71.0" w:type="dxa"/>
        <w:bottom w:w="0.0" w:type="dxa"/>
        <w:right w:w="71.0" w:type="dxa"/>
      </w:tblCellMar>
    </w:tblPr>
  </w:style>
  <w:style w:type="table" w:styleId="Table10">
    <w:basedOn w:val="TableNormal"/>
    <w:tblPr>
      <w:tblStyleRowBandSize w:val="1"/>
      <w:tblStyleColBandSize w:val="1"/>
      <w:tblCellMar>
        <w:top w:w="45.0" w:type="dxa"/>
        <w:left w:w="45.0" w:type="dxa"/>
        <w:bottom w:w="45.0" w:type="dxa"/>
        <w:right w:w="45.0" w:type="dxa"/>
      </w:tblCellMar>
    </w:tblPr>
  </w:style>
  <w:style w:type="table" w:styleId="Table11">
    <w:basedOn w:val="TableNormal"/>
    <w:tblPr>
      <w:tblStyleRowBandSize w:val="1"/>
      <w:tblStyleColBandSize w:val="1"/>
      <w:tblCellMar>
        <w:top w:w="0.0" w:type="dxa"/>
        <w:left w:w="71.0" w:type="dxa"/>
        <w:bottom w:w="0.0" w:type="dxa"/>
        <w:right w:w="71.0" w:type="dxa"/>
      </w:tblCellMar>
    </w:tblPr>
  </w:style>
  <w:style w:type="table" w:styleId="Table12">
    <w:basedOn w:val="TableNormal"/>
    <w:tblPr>
      <w:tblStyleRowBandSize w:val="1"/>
      <w:tblStyleColBandSize w:val="1"/>
      <w:tblCellMar>
        <w:top w:w="0.0" w:type="dxa"/>
        <w:left w:w="71.0" w:type="dxa"/>
        <w:bottom w:w="0.0" w:type="dxa"/>
        <w:right w:w="71.0" w:type="dxa"/>
      </w:tblCellMar>
    </w:tblPr>
  </w:style>
  <w:style w:type="table" w:styleId="Table13">
    <w:basedOn w:val="TableNormal"/>
    <w:tblPr>
      <w:tblStyleRowBandSize w:val="1"/>
      <w:tblStyleColBandSize w:val="1"/>
      <w:tblCellMar>
        <w:top w:w="0.0" w:type="dxa"/>
        <w:left w:w="71.0" w:type="dxa"/>
        <w:bottom w:w="0.0" w:type="dxa"/>
        <w:right w:w="71.0" w:type="dxa"/>
      </w:tblCellMar>
    </w:tblPr>
  </w:style>
  <w:style w:type="table" w:styleId="Table14">
    <w:basedOn w:val="TableNormal"/>
    <w:tblPr>
      <w:tblStyleRowBandSize w:val="1"/>
      <w:tblStyleColBandSize w:val="1"/>
      <w:tblCellMar>
        <w:top w:w="0.0" w:type="dxa"/>
        <w:left w:w="71.0" w:type="dxa"/>
        <w:bottom w:w="0.0" w:type="dxa"/>
        <w:right w:w="71.0" w:type="dxa"/>
      </w:tblCellMar>
    </w:tblPr>
  </w:style>
  <w:style w:type="table" w:styleId="Table15">
    <w:basedOn w:val="TableNormal"/>
    <w:tblPr>
      <w:tblStyleRowBandSize w:val="1"/>
      <w:tblStyleColBandSize w:val="1"/>
      <w:tblCellMar>
        <w:top w:w="0.0" w:type="dxa"/>
        <w:left w:w="71.0" w:type="dxa"/>
        <w:bottom w:w="0.0" w:type="dxa"/>
        <w:right w:w="71.0" w:type="dxa"/>
      </w:tblCellMar>
    </w:tblPr>
  </w:style>
  <w:style w:type="table" w:styleId="Table16">
    <w:basedOn w:val="TableNormal"/>
    <w:tblPr>
      <w:tblStyleRowBandSize w:val="1"/>
      <w:tblStyleColBandSize w:val="1"/>
      <w:tblCellMar>
        <w:top w:w="0.0" w:type="dxa"/>
        <w:left w:w="71.0" w:type="dxa"/>
        <w:bottom w:w="0.0" w:type="dxa"/>
        <w:right w:w="71.0" w:type="dxa"/>
      </w:tblCellMar>
    </w:tblPr>
  </w:style>
  <w:style w:type="table" w:styleId="Table17">
    <w:basedOn w:val="TableNormal"/>
    <w:tblPr>
      <w:tblStyleRowBandSize w:val="1"/>
      <w:tblStyleColBandSize w:val="1"/>
      <w:tblCellMar>
        <w:top w:w="0.0" w:type="dxa"/>
        <w:left w:w="71.0" w:type="dxa"/>
        <w:bottom w:w="0.0" w:type="dxa"/>
        <w:right w:w="71.0" w:type="dxa"/>
      </w:tblCellMar>
    </w:tblPr>
  </w:style>
  <w:style w:type="table" w:styleId="Table18">
    <w:basedOn w:val="TableNormal"/>
    <w:tblPr>
      <w:tblStyleRowBandSize w:val="1"/>
      <w:tblStyleColBandSize w:val="1"/>
      <w:tblCellMar>
        <w:top w:w="0.0" w:type="dxa"/>
        <w:left w:w="71.0" w:type="dxa"/>
        <w:bottom w:w="0.0" w:type="dxa"/>
        <w:right w:w="71.0" w:type="dxa"/>
      </w:tblCellMar>
    </w:tblPr>
  </w:style>
  <w:style w:type="table" w:styleId="Table19">
    <w:basedOn w:val="TableNormal"/>
    <w:tblPr>
      <w:tblStyleRowBandSize w:val="1"/>
      <w:tblStyleColBandSize w:val="1"/>
      <w:tblCellMar>
        <w:top w:w="0.0" w:type="dxa"/>
        <w:left w:w="71.0" w:type="dxa"/>
        <w:bottom w:w="0.0" w:type="dxa"/>
        <w:right w:w="71.0" w:type="dxa"/>
      </w:tblCellMar>
    </w:tblPr>
  </w:style>
  <w:style w:type="table" w:styleId="Table20">
    <w:basedOn w:val="TableNormal"/>
    <w:tblPr>
      <w:tblStyleRowBandSize w:val="1"/>
      <w:tblStyleColBandSize w:val="1"/>
      <w:tblCellMar>
        <w:top w:w="0.0" w:type="dxa"/>
        <w:left w:w="71.0" w:type="dxa"/>
        <w:bottom w:w="0.0" w:type="dxa"/>
        <w:right w:w="71.0" w:type="dxa"/>
      </w:tblCellMar>
    </w:tblPr>
  </w:style>
  <w:style w:type="table" w:styleId="Table21">
    <w:basedOn w:val="TableNormal"/>
    <w:tblPr>
      <w:tblStyleRowBandSize w:val="1"/>
      <w:tblStyleColBandSize w:val="1"/>
      <w:tblCellMar>
        <w:top w:w="0.0" w:type="dxa"/>
        <w:left w:w="71.0" w:type="dxa"/>
        <w:bottom w:w="0.0" w:type="dxa"/>
        <w:right w:w="71.0" w:type="dxa"/>
      </w:tblCellMar>
    </w:tblPr>
  </w:style>
  <w:style w:type="table" w:styleId="Table22">
    <w:basedOn w:val="TableNormal"/>
    <w:tblPr>
      <w:tblStyleRowBandSize w:val="1"/>
      <w:tblStyleColBandSize w:val="1"/>
      <w:tblCellMar>
        <w:top w:w="0.0" w:type="dxa"/>
        <w:left w:w="71.0" w:type="dxa"/>
        <w:bottom w:w="0.0" w:type="dxa"/>
        <w:right w:w="71.0" w:type="dxa"/>
      </w:tblCellMar>
    </w:tblPr>
  </w:style>
  <w:style w:type="table" w:styleId="Table23">
    <w:basedOn w:val="TableNormal"/>
    <w:tblPr>
      <w:tblStyleRowBandSize w:val="1"/>
      <w:tblStyleColBandSize w:val="1"/>
      <w:tblCellMar>
        <w:top w:w="55.0" w:type="dxa"/>
        <w:left w:w="55.0" w:type="dxa"/>
        <w:bottom w:w="55.0" w:type="dxa"/>
        <w:right w:w="55.0" w:type="dxa"/>
      </w:tblCellMar>
    </w:tblPr>
  </w:style>
  <w:style w:type="table" w:styleId="Table24">
    <w:basedOn w:val="TableNormal"/>
    <w:tblPr>
      <w:tblStyleRowBandSize w:val="1"/>
      <w:tblStyleColBandSize w:val="1"/>
      <w:tblCellMar>
        <w:top w:w="55.0" w:type="dxa"/>
        <w:left w:w="55.0" w:type="dxa"/>
        <w:bottom w:w="55.0" w:type="dxa"/>
        <w:right w:w="55.0" w:type="dxa"/>
      </w:tblCellMar>
    </w:tblPr>
  </w:style>
  <w:style w:type="table" w:styleId="Table25">
    <w:basedOn w:val="TableNormal"/>
    <w:tblPr>
      <w:tblStyleRowBandSize w:val="1"/>
      <w:tblStyleColBandSize w:val="1"/>
      <w:tblCellMar>
        <w:top w:w="55.0" w:type="dxa"/>
        <w:left w:w="55.0" w:type="dxa"/>
        <w:bottom w:w="55.0" w:type="dxa"/>
        <w:right w:w="55.0" w:type="dxa"/>
      </w:tblCellMar>
    </w:tblPr>
  </w:style>
  <w:style w:type="table" w:styleId="Table26">
    <w:basedOn w:val="TableNormal"/>
    <w:tblPr>
      <w:tblStyleRowBandSize w:val="1"/>
      <w:tblStyleColBandSize w:val="1"/>
      <w:tblCellMar>
        <w:top w:w="55.0" w:type="dxa"/>
        <w:left w:w="55.0" w:type="dxa"/>
        <w:bottom w:w="55.0" w:type="dxa"/>
        <w:right w:w="55.0" w:type="dxa"/>
      </w:tblCellMar>
    </w:tblPr>
  </w:style>
  <w:style w:type="table" w:styleId="Table27">
    <w:basedOn w:val="TableNormal"/>
    <w:tblPr>
      <w:tblStyleRowBandSize w:val="1"/>
      <w:tblStyleColBandSize w:val="1"/>
      <w:tblCellMar>
        <w:top w:w="0.0" w:type="dxa"/>
        <w:left w:w="71.0" w:type="dxa"/>
        <w:bottom w:w="0.0" w:type="dxa"/>
        <w:right w:w="71.0" w:type="dxa"/>
      </w:tblCellMar>
    </w:tblPr>
  </w:style>
  <w:style w:type="table" w:styleId="Table28">
    <w:basedOn w:val="TableNormal"/>
    <w:tblPr>
      <w:tblStyleRowBandSize w:val="1"/>
      <w:tblStyleColBandSize w:val="1"/>
      <w:tblCellMar>
        <w:top w:w="0.0" w:type="dxa"/>
        <w:left w:w="71.0" w:type="dxa"/>
        <w:bottom w:w="0.0" w:type="dxa"/>
        <w:right w:w="71.0" w:type="dxa"/>
      </w:tblCellMar>
    </w:tblPr>
  </w:style>
  <w:style w:type="table" w:styleId="Table29">
    <w:basedOn w:val="TableNormal"/>
    <w:tblPr>
      <w:tblStyleRowBandSize w:val="1"/>
      <w:tblStyleColBandSize w:val="1"/>
      <w:tblCellMar>
        <w:top w:w="0.0" w:type="dxa"/>
        <w:left w:w="71.0" w:type="dxa"/>
        <w:bottom w:w="0.0" w:type="dxa"/>
        <w:right w:w="71.0" w:type="dxa"/>
      </w:tblCellMar>
    </w:tblPr>
  </w:style>
  <w:style w:type="table" w:styleId="Table30">
    <w:basedOn w:val="TableNormal"/>
    <w:tblPr>
      <w:tblStyleRowBandSize w:val="1"/>
      <w:tblStyleColBandSize w:val="1"/>
      <w:tblCellMar>
        <w:top w:w="0.0" w:type="dxa"/>
        <w:left w:w="71.0" w:type="dxa"/>
        <w:bottom w:w="0.0" w:type="dxa"/>
        <w:right w:w="71.0" w:type="dxa"/>
      </w:tblCellMar>
    </w:tblPr>
  </w:style>
  <w:style w:type="table" w:styleId="Table31">
    <w:basedOn w:val="TableNormal"/>
    <w:tblPr>
      <w:tblStyleRowBandSize w:val="1"/>
      <w:tblStyleColBandSize w:val="1"/>
      <w:tblCellMar>
        <w:top w:w="0.0" w:type="dxa"/>
        <w:left w:w="71.0" w:type="dxa"/>
        <w:bottom w:w="0.0" w:type="dxa"/>
        <w:right w:w="71.0" w:type="dxa"/>
      </w:tblCellMar>
    </w:tblPr>
  </w:style>
  <w:style w:type="table" w:styleId="Table32">
    <w:basedOn w:val="TableNormal"/>
    <w:tblPr>
      <w:tblStyleRowBandSize w:val="1"/>
      <w:tblStyleColBandSize w:val="1"/>
      <w:tblCellMar>
        <w:top w:w="0.0" w:type="dxa"/>
        <w:left w:w="71.0" w:type="dxa"/>
        <w:bottom w:w="0.0" w:type="dxa"/>
        <w:right w:w="71.0" w:type="dxa"/>
      </w:tblCellMar>
    </w:tblPr>
  </w:style>
  <w:style w:type="table" w:styleId="Table33">
    <w:basedOn w:val="TableNormal"/>
    <w:tblPr>
      <w:tblStyleRowBandSize w:val="1"/>
      <w:tblStyleColBandSize w:val="1"/>
      <w:tblCellMar>
        <w:top w:w="0.0" w:type="dxa"/>
        <w:left w:w="71.0" w:type="dxa"/>
        <w:bottom w:w="0.0" w:type="dxa"/>
        <w:right w:w="71.0" w:type="dxa"/>
      </w:tblCellMar>
    </w:tblPr>
  </w:style>
  <w:style w:type="table" w:styleId="Table34">
    <w:basedOn w:val="TableNormal"/>
    <w:tblPr>
      <w:tblStyleRowBandSize w:val="1"/>
      <w:tblStyleColBandSize w:val="1"/>
      <w:tblCellMar>
        <w:top w:w="0.0" w:type="dxa"/>
        <w:left w:w="71.0" w:type="dxa"/>
        <w:bottom w:w="0.0" w:type="dxa"/>
        <w:right w:w="71.0" w:type="dxa"/>
      </w:tblCellMar>
    </w:tblPr>
  </w:style>
  <w:style w:type="table" w:styleId="Table35">
    <w:basedOn w:val="TableNormal"/>
    <w:tblPr>
      <w:tblStyleRowBandSize w:val="1"/>
      <w:tblStyleColBandSize w:val="1"/>
      <w:tblCellMar>
        <w:top w:w="45.0" w:type="dxa"/>
        <w:left w:w="45.0" w:type="dxa"/>
        <w:bottom w:w="45.0" w:type="dxa"/>
        <w:right w:w="45.0" w:type="dxa"/>
      </w:tblCellMar>
    </w:tblPr>
  </w:style>
  <w:style w:type="table" w:styleId="Table36">
    <w:basedOn w:val="TableNormal"/>
    <w:tblPr>
      <w:tblStyleRowBandSize w:val="1"/>
      <w:tblStyleColBandSize w:val="1"/>
      <w:tblCellMar>
        <w:top w:w="45.0" w:type="dxa"/>
        <w:left w:w="45.0" w:type="dxa"/>
        <w:bottom w:w="45.0" w:type="dxa"/>
        <w:right w:w="45.0" w:type="dxa"/>
      </w:tblCellMar>
    </w:tblPr>
  </w:style>
  <w:style w:type="table" w:styleId="Table37">
    <w:basedOn w:val="TableNormal"/>
    <w:tblPr>
      <w:tblStyleRowBandSize w:val="1"/>
      <w:tblStyleColBandSize w:val="1"/>
      <w:tblCellMar>
        <w:top w:w="0.0" w:type="dxa"/>
        <w:left w:w="71.0" w:type="dxa"/>
        <w:bottom w:w="0.0" w:type="dxa"/>
        <w:right w:w="71.0" w:type="dxa"/>
      </w:tblCellMar>
    </w:tblPr>
  </w:style>
  <w:style w:type="table" w:styleId="Table38">
    <w:basedOn w:val="TableNormal"/>
    <w:tblPr>
      <w:tblStyleRowBandSize w:val="1"/>
      <w:tblStyleColBandSize w:val="1"/>
      <w:tblCellMar>
        <w:top w:w="0.0" w:type="dxa"/>
        <w:left w:w="71.0" w:type="dxa"/>
        <w:bottom w:w="0.0" w:type="dxa"/>
        <w:right w:w="71.0" w:type="dxa"/>
      </w:tblCellMar>
    </w:tblPr>
  </w:style>
  <w:style w:type="table" w:styleId="Table39">
    <w:basedOn w:val="TableNormal"/>
    <w:tblPr>
      <w:tblStyleRowBandSize w:val="1"/>
      <w:tblStyleColBandSize w:val="1"/>
      <w:tblCellMar>
        <w:top w:w="0.0" w:type="dxa"/>
        <w:left w:w="71.0" w:type="dxa"/>
        <w:bottom w:w="0.0" w:type="dxa"/>
        <w:right w:w="71.0" w:type="dxa"/>
      </w:tblCellMar>
    </w:tblPr>
  </w:style>
  <w:style w:type="table" w:styleId="Table40">
    <w:basedOn w:val="TableNormal"/>
    <w:tblPr>
      <w:tblStyleRowBandSize w:val="1"/>
      <w:tblStyleColBandSize w:val="1"/>
    </w:tblPr>
  </w:style>
  <w:style w:type="table" w:styleId="Table41">
    <w:basedOn w:val="TableNormal"/>
    <w:tblPr>
      <w:tblStyleRowBandSize w:val="1"/>
      <w:tblStyleColBandSize w:val="1"/>
    </w:tblPr>
  </w:style>
  <w:style w:type="table" w:styleId="Table42">
    <w:basedOn w:val="TableNormal"/>
    <w:tblPr>
      <w:tblStyleRowBandSize w:val="1"/>
      <w:tblStyleColBandSize w:val="1"/>
    </w:tblPr>
  </w:style>
  <w:style w:type="table" w:styleId="Table43">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3.jpg"/><Relationship Id="rId11" Type="http://schemas.openxmlformats.org/officeDocument/2006/relationships/footer" Target="footer1.xml"/><Relationship Id="rId22" Type="http://schemas.openxmlformats.org/officeDocument/2006/relationships/hyperlink" Target="http://www.auvergne-rhone-alpes.developpement-durable.gouv.fr/cartographies-interactives-r3542.html" TargetMode="External"/><Relationship Id="rId10" Type="http://schemas.openxmlformats.org/officeDocument/2006/relationships/hyperlink" Target="https://forms.gle/Ak5bJKCoUSgrqwJa7" TargetMode="External"/><Relationship Id="rId21" Type="http://schemas.openxmlformats.org/officeDocument/2006/relationships/hyperlink" Target="https://www.auratriathlon.com/page/2767359-paratriathlon" TargetMode="External"/><Relationship Id="rId13" Type="http://schemas.openxmlformats.org/officeDocument/2006/relationships/hyperlink" Target="https://www.auratriathlon.com/page/2695804-devenir-organisateur" TargetMode="External"/><Relationship Id="rId24" Type="http://schemas.openxmlformats.org/officeDocument/2006/relationships/hyperlink" Target="https://www.ecologique-solidaire.gouv.fr/politiques/biodiversite-et-paysages" TargetMode="External"/><Relationship Id="rId12" Type="http://schemas.openxmlformats.org/officeDocument/2006/relationships/hyperlink" Target="http://www.auvergne-rhone-alpes.developpement-durable.gouv.fr/cartographies-interactives-r3542.html" TargetMode="External"/><Relationship Id="rId23" Type="http://schemas.openxmlformats.org/officeDocument/2006/relationships/hyperlink" Target="http://www.auvergne-rhone-alpes.developpement-durable.gouv.fr/cartographies-interactives-r3542.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espacetri.fftri.com/" TargetMode="External"/><Relationship Id="rId15" Type="http://schemas.openxmlformats.org/officeDocument/2006/relationships/hyperlink" Target="https://www.conseil-national.medecin.fr/documents-types-demarches/documents-types-medecins/cabinet-carriere/modeles-contrats" TargetMode="External"/><Relationship Id="rId14" Type="http://schemas.openxmlformats.org/officeDocument/2006/relationships/hyperlink" Target="https://www.fftri.com/wp-content/uploads/2020/12/calculateur-de-distance-v6-verrouille.xlsm" TargetMode="External"/><Relationship Id="rId17" Type="http://schemas.openxmlformats.org/officeDocument/2006/relationships/hyperlink" Target="https://www.fftri.com/nos-engagements/developpement-durable/label-triathlon-durable/" TargetMode="External"/><Relationship Id="rId16" Type="http://schemas.openxmlformats.org/officeDocument/2006/relationships/image" Target="media/image4.png"/><Relationship Id="rId5" Type="http://schemas.openxmlformats.org/officeDocument/2006/relationships/styles" Target="styles.xml"/><Relationship Id="rId19" Type="http://schemas.openxmlformats.org/officeDocument/2006/relationships/hyperlink" Target="https://www.auratriathlon.com/page/2665598-mixite" TargetMode="External"/><Relationship Id="rId6" Type="http://schemas.openxmlformats.org/officeDocument/2006/relationships/customXml" Target="../customXML/item1.xml"/><Relationship Id="rId18" Type="http://schemas.openxmlformats.org/officeDocument/2006/relationships/image" Target="media/image2.jpg"/><Relationship Id="rId7" Type="http://schemas.openxmlformats.org/officeDocument/2006/relationships/image" Target="media/image1.png"/><Relationship Id="rId8" Type="http://schemas.openxmlformats.org/officeDocument/2006/relationships/hyperlink" Target="https://www.manifestationsportive.f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Tahoma-regular.ttf"/><Relationship Id="rId5" Type="http://schemas.openxmlformats.org/officeDocument/2006/relationships/font" Target="fonts/Tahoma-bold.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g1pk3dZ7A392T8wa4VIYEaraMQ==">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2025-11-24T14:10:00Z</dcterms:created>
  <dc:creator>Fabrice PERNOT</dc:creator>
</cp:coreProperties>
</file>